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5ED7" w14:textId="77777777"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9880F69" w14:textId="77777777"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C3F68E" w14:textId="77777777"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5FD67409" w14:textId="77777777" w:rsidR="00AD7764" w:rsidRDefault="00AD7764" w:rsidP="00053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12E5DED" w14:textId="77777777"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63314" w14:textId="77777777"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7241E8" w14:textId="77777777" w:rsidR="00AD7764" w:rsidRDefault="00AD7764" w:rsidP="00053D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1857519A" w14:textId="77777777"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68E23F35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FD248" w14:textId="77777777" w:rsidR="00AD7764" w:rsidRPr="00A354B3" w:rsidRDefault="00AD7764" w:rsidP="008D1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Pr="005C27B5">
        <w:rPr>
          <w:rFonts w:ascii="Times New Roman" w:hAnsi="Times New Roman" w:cs="Times New Roman"/>
          <w:sz w:val="28"/>
          <w:szCs w:val="28"/>
        </w:rPr>
        <w:t xml:space="preserve">Порядок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24.05.2019 № 154-пп </w:t>
      </w:r>
    </w:p>
    <w:p w14:paraId="705301EC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DBEE9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1B401" w14:textId="77777777" w:rsidR="00AD7764" w:rsidRDefault="00AD7764" w:rsidP="00DD6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5C336F84" w14:textId="77777777" w:rsidR="00AD7764" w:rsidRDefault="00AD7764" w:rsidP="00E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C49FD09" w14:textId="77777777" w:rsidR="00AD7764" w:rsidRDefault="00AD7764" w:rsidP="009A5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A3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C27B5">
        <w:rPr>
          <w:rFonts w:ascii="Times New Roman" w:hAnsi="Times New Roman" w:cs="Times New Roman"/>
          <w:sz w:val="28"/>
          <w:szCs w:val="28"/>
        </w:rPr>
        <w:t xml:space="preserve">Порядок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Еврейской автономной области от 24.05.2019 № 154-пп «Об утверждении п</w:t>
      </w:r>
      <w:r w:rsidRPr="005C27B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7B5">
        <w:rPr>
          <w:rFonts w:ascii="Times New Roman" w:hAnsi="Times New Roman" w:cs="Times New Roman"/>
          <w:sz w:val="28"/>
          <w:szCs w:val="28"/>
        </w:rPr>
        <w:t xml:space="preserve">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правительства Еврейской автономной области от 24.05.2019 № 154-пп </w:t>
      </w:r>
      <w:r w:rsidRPr="005E3A3B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14:paraId="7D7D1330" w14:textId="10005944" w:rsidR="005A1520" w:rsidRDefault="005A1520" w:rsidP="009A5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 w:rsidRPr="00CB523A">
        <w:rPr>
          <w:rFonts w:ascii="Times New Roman" w:hAnsi="Times New Roman" w:cs="Times New Roman"/>
          <w:sz w:val="28"/>
          <w:szCs w:val="28"/>
        </w:rPr>
        <w:t>1 «Общие положения»:</w:t>
      </w:r>
    </w:p>
    <w:p w14:paraId="786D45C4" w14:textId="0D6A5846" w:rsidR="00323056" w:rsidRDefault="00323056" w:rsidP="00D662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2B8" w:rsidRPr="00AB2752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662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="00D662B8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D662B8" w:rsidRPr="00AB275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E70C545" w14:textId="2F575ABB" w:rsidR="00AB2752" w:rsidRDefault="00AB2752" w:rsidP="00AB275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752">
        <w:rPr>
          <w:rFonts w:ascii="Times New Roman" w:hAnsi="Times New Roman" w:cs="Times New Roman"/>
          <w:sz w:val="28"/>
          <w:szCs w:val="28"/>
        </w:rPr>
        <w:t xml:space="preserve">1.2. Средства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752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2752">
        <w:rPr>
          <w:rFonts w:ascii="Times New Roman" w:hAnsi="Times New Roman" w:cs="Times New Roman"/>
          <w:sz w:val="28"/>
          <w:szCs w:val="28"/>
        </w:rPr>
        <w:t xml:space="preserve"> перечисляются в соответствии с государственной </w:t>
      </w:r>
      <w:hyperlink r:id="rId7" w:tooltip="Постановление правительства ЕАО от 31.10.2019 N 387-пп (ред. от 03.02.2023) &quot;О государственной программе &quot;Развитие сельского хозяйства и регулирование рынков сельскохозяйственной продукции, сырья, продовольствия в Еврейской автономной области&quot; на 2020 - 2025 г">
        <w:r w:rsidRPr="00AB275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AB2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752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2752">
        <w:rPr>
          <w:rFonts w:ascii="Times New Roman" w:hAnsi="Times New Roman" w:cs="Times New Roman"/>
          <w:sz w:val="28"/>
          <w:szCs w:val="28"/>
        </w:rPr>
        <w:t xml:space="preserve"> на 2020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752">
        <w:rPr>
          <w:rFonts w:ascii="Times New Roman" w:hAnsi="Times New Roman" w:cs="Times New Roman"/>
          <w:sz w:val="28"/>
          <w:szCs w:val="28"/>
        </w:rPr>
        <w:t xml:space="preserve"> 2025 годы, утвержденной постановлением правительства Еврейской автономной области от 31.10.2019 </w:t>
      </w:r>
      <w:r w:rsidR="008617E5">
        <w:rPr>
          <w:rFonts w:ascii="Times New Roman" w:hAnsi="Times New Roman" w:cs="Times New Roman"/>
          <w:sz w:val="28"/>
          <w:szCs w:val="28"/>
        </w:rPr>
        <w:t>№</w:t>
      </w:r>
      <w:r w:rsidRPr="00AB2752">
        <w:rPr>
          <w:rFonts w:ascii="Times New Roman" w:hAnsi="Times New Roman" w:cs="Times New Roman"/>
          <w:sz w:val="28"/>
          <w:szCs w:val="28"/>
        </w:rPr>
        <w:t xml:space="preserve"> 387-пп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752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752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2752">
        <w:rPr>
          <w:rFonts w:ascii="Times New Roman" w:hAnsi="Times New Roman" w:cs="Times New Roman"/>
          <w:sz w:val="28"/>
          <w:szCs w:val="28"/>
        </w:rPr>
        <w:t xml:space="preserve"> на 2020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752">
        <w:rPr>
          <w:rFonts w:ascii="Times New Roman" w:hAnsi="Times New Roman" w:cs="Times New Roman"/>
          <w:sz w:val="28"/>
          <w:szCs w:val="28"/>
        </w:rPr>
        <w:t xml:space="preserve"> 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2752">
        <w:rPr>
          <w:rFonts w:ascii="Times New Roman" w:hAnsi="Times New Roman" w:cs="Times New Roman"/>
          <w:sz w:val="28"/>
          <w:szCs w:val="28"/>
        </w:rPr>
        <w:t>, КФХ или ИП, зарегистрированным на сельских территориях или на территории сельской агломерации Еврейской автономной области</w:t>
      </w:r>
      <w:r w:rsidR="00DA4AD6" w:rsidRPr="00DA4AD6">
        <w:rPr>
          <w:rFonts w:ascii="Times New Roman" w:hAnsi="Times New Roman" w:cs="Times New Roman"/>
          <w:sz w:val="28"/>
          <w:szCs w:val="28"/>
        </w:rPr>
        <w:t>,</w:t>
      </w:r>
      <w:r w:rsidR="00DA4AD6" w:rsidRPr="00DD0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в городах и поселках городского </w:t>
      </w:r>
      <w:r w:rsidR="007717E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 xml:space="preserve">типа с </w:t>
      </w:r>
      <w:r w:rsidR="00771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>численностью</w:t>
      </w:r>
      <w:r w:rsidR="0080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80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32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r w:rsidR="0080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805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532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7E5" w:rsidRPr="00DA4AD6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717E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A4AD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DA4A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исключением городского </w:t>
      </w:r>
      <w:r w:rsidR="00DA4AD6" w:rsidRPr="00DA4AD6">
        <w:rPr>
          <w:rFonts w:ascii="Times New Roman" w:hAnsi="Times New Roman" w:cs="Times New Roman"/>
          <w:color w:val="000000"/>
          <w:sz w:val="28"/>
          <w:szCs w:val="28"/>
        </w:rPr>
        <w:t xml:space="preserve">округа, </w:t>
      </w:r>
      <w:r w:rsidR="00DA4AD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которого находиться административный центр Еврейской автономной области г. Биробиджан) </w:t>
      </w:r>
      <w:r w:rsidRPr="00AB2752">
        <w:rPr>
          <w:rFonts w:ascii="Times New Roman" w:hAnsi="Times New Roman" w:cs="Times New Roman"/>
          <w:sz w:val="28"/>
          <w:szCs w:val="28"/>
        </w:rPr>
        <w:t>не возмещаемых в рамках иных направлений государственной поддержки, связанных с реализацией проекта создания и (или) развития хозяйства.</w:t>
      </w:r>
      <w:r w:rsidR="002B4696">
        <w:rPr>
          <w:rFonts w:ascii="Times New Roman" w:hAnsi="Times New Roman" w:cs="Times New Roman"/>
          <w:sz w:val="28"/>
          <w:szCs w:val="28"/>
        </w:rPr>
        <w:t>»;</w:t>
      </w:r>
    </w:p>
    <w:p w14:paraId="3A42951B" w14:textId="2B2D663A" w:rsidR="00636A90" w:rsidRDefault="00636A90" w:rsidP="009A5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1.5 изложить в следующей редакции:</w:t>
      </w:r>
    </w:p>
    <w:p w14:paraId="0A652684" w14:textId="41B53ACB" w:rsidR="00636A90" w:rsidRDefault="00636A90" w:rsidP="00636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A9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1.5 </w:t>
      </w:r>
      <w:r w:rsidRPr="00636A90">
        <w:rPr>
          <w:rFonts w:ascii="Times New Roman" w:hAnsi="Times New Roman"/>
          <w:sz w:val="28"/>
          <w:szCs w:val="28"/>
        </w:rPr>
        <w:t>Сведения о гранте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области об областном бюджете на очередной финансовый год и на плановый период (закона Еврейской автономной области о внесении изменений в закон Еврейской автономной области об областном бюджете на текущий финансовый год и на плановый период).»;</w:t>
      </w:r>
    </w:p>
    <w:p w14:paraId="78F065F0" w14:textId="0F08C58B" w:rsidR="00E94D92" w:rsidRDefault="00E94D92" w:rsidP="009A5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1.7:</w:t>
      </w:r>
    </w:p>
    <w:p w14:paraId="5E8F2077" w14:textId="3BF04EDD" w:rsidR="00194BB6" w:rsidRPr="00194BB6" w:rsidRDefault="00194BB6" w:rsidP="00194B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BB6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7659D001" w14:textId="2B17DB32" w:rsidR="00194BB6" w:rsidRPr="00194BB6" w:rsidRDefault="00194BB6" w:rsidP="00194BB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8" w:tooltip="Постановление правительства ЕАО от 15.04.2021 N 111-пп &quot;О внесении изменений и дополнений в постановление правительства Еврейской автономной области от 24.05.2019 N 154-пп &quot;Об утверждении порядка предоставления в 2019 - 2025 годах за счет средств федерального ">
        <w:r w:rsidRPr="00194BB6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Pr="00194BB6">
        <w:rPr>
          <w:rFonts w:ascii="Times New Roman" w:hAnsi="Times New Roman" w:cs="Times New Roman"/>
          <w:sz w:val="28"/>
          <w:szCs w:val="28"/>
        </w:rPr>
        <w:t xml:space="preserve"> Г</w:t>
      </w:r>
      <w:r w:rsidRPr="00194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94BB6">
        <w:rPr>
          <w:rFonts w:ascii="Times New Roman" w:eastAsia="Calibri" w:hAnsi="Times New Roman" w:cs="Times New Roman"/>
          <w:sz w:val="28"/>
          <w:szCs w:val="28"/>
          <w:lang w:eastAsia="ru-RU"/>
        </w:rPr>
        <w:t>Агростартап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4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предоставляется однократно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решения конкурсной комиссии</w:t>
      </w:r>
      <w:r w:rsidRPr="00194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4BB6">
        <w:rPr>
          <w:rFonts w:ascii="Times New Roman" w:hAnsi="Times New Roman" w:cs="Times New Roman"/>
          <w:sz w:val="28"/>
          <w:szCs w:val="28"/>
        </w:rPr>
        <w:t>создаваемой департаментом (далее - Конкурсная 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4BB6">
        <w:rPr>
          <w:rFonts w:ascii="Times New Roman" w:hAnsi="Times New Roman" w:cs="Times New Roman"/>
          <w:sz w:val="28"/>
          <w:szCs w:val="28"/>
        </w:rPr>
        <w:t xml:space="preserve"> Размер гранта </w:t>
      </w:r>
      <w:r w:rsidR="00BF3EA5">
        <w:rPr>
          <w:rFonts w:ascii="Times New Roman" w:hAnsi="Times New Roman" w:cs="Times New Roman"/>
          <w:sz w:val="28"/>
          <w:szCs w:val="28"/>
        </w:rPr>
        <w:t>«</w:t>
      </w:r>
      <w:r w:rsidRPr="00194BB6">
        <w:rPr>
          <w:rFonts w:ascii="Times New Roman" w:hAnsi="Times New Roman" w:cs="Times New Roman"/>
          <w:sz w:val="28"/>
          <w:szCs w:val="28"/>
        </w:rPr>
        <w:t>Агростартап</w:t>
      </w:r>
      <w:r w:rsidR="00BF3EA5">
        <w:rPr>
          <w:rFonts w:ascii="Times New Roman" w:hAnsi="Times New Roman" w:cs="Times New Roman"/>
          <w:sz w:val="28"/>
          <w:szCs w:val="28"/>
        </w:rPr>
        <w:t>»</w:t>
      </w:r>
      <w:r w:rsidRPr="00194BB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F3EA5">
        <w:rPr>
          <w:rFonts w:ascii="Times New Roman" w:hAnsi="Times New Roman" w:cs="Times New Roman"/>
          <w:sz w:val="28"/>
          <w:szCs w:val="28"/>
        </w:rPr>
        <w:t>К</w:t>
      </w:r>
      <w:r w:rsidRPr="00194BB6">
        <w:rPr>
          <w:rFonts w:ascii="Times New Roman" w:hAnsi="Times New Roman" w:cs="Times New Roman"/>
          <w:sz w:val="28"/>
          <w:szCs w:val="28"/>
        </w:rPr>
        <w:t xml:space="preserve">онкурсной комиссией, и не может быть выше предельного максимального размера гранта </w:t>
      </w:r>
      <w:r w:rsidR="00BF3EA5">
        <w:rPr>
          <w:rFonts w:ascii="Times New Roman" w:hAnsi="Times New Roman" w:cs="Times New Roman"/>
          <w:sz w:val="28"/>
          <w:szCs w:val="28"/>
        </w:rPr>
        <w:t>«</w:t>
      </w:r>
      <w:r w:rsidRPr="00194BB6">
        <w:rPr>
          <w:rFonts w:ascii="Times New Roman" w:hAnsi="Times New Roman" w:cs="Times New Roman"/>
          <w:sz w:val="28"/>
          <w:szCs w:val="28"/>
        </w:rPr>
        <w:t>Агростартап</w:t>
      </w:r>
      <w:r w:rsidR="00AA4DC9">
        <w:rPr>
          <w:rFonts w:ascii="Times New Roman" w:hAnsi="Times New Roman" w:cs="Times New Roman"/>
          <w:sz w:val="28"/>
          <w:szCs w:val="28"/>
        </w:rPr>
        <w:t>.</w:t>
      </w:r>
      <w:r w:rsidR="00BF3EA5">
        <w:rPr>
          <w:rFonts w:ascii="Times New Roman" w:hAnsi="Times New Roman" w:cs="Times New Roman"/>
          <w:sz w:val="28"/>
          <w:szCs w:val="28"/>
        </w:rPr>
        <w:t>»;</w:t>
      </w:r>
    </w:p>
    <w:p w14:paraId="20A4C1F7" w14:textId="323D0125" w:rsidR="00E94D92" w:rsidRDefault="00BF3EA5" w:rsidP="009A5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4D92">
        <w:rPr>
          <w:rFonts w:ascii="Times New Roman" w:hAnsi="Times New Roman" w:cs="Times New Roman"/>
          <w:sz w:val="28"/>
          <w:szCs w:val="28"/>
        </w:rPr>
        <w:t>абзаце третьем число «5» заменить на число «7»;</w:t>
      </w:r>
    </w:p>
    <w:p w14:paraId="7C372DD8" w14:textId="663917E5" w:rsidR="00E94D92" w:rsidRDefault="00BF3EA5" w:rsidP="00E94D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4D92">
        <w:rPr>
          <w:rFonts w:ascii="Times New Roman" w:hAnsi="Times New Roman" w:cs="Times New Roman"/>
          <w:sz w:val="28"/>
          <w:szCs w:val="28"/>
        </w:rPr>
        <w:t>абзаце четвертом число «6» заменить на число «8»;</w:t>
      </w:r>
    </w:p>
    <w:p w14:paraId="6BE6AAA2" w14:textId="117143C4" w:rsidR="00E94D92" w:rsidRDefault="00BF3EA5" w:rsidP="00E94D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4D92">
        <w:rPr>
          <w:rFonts w:ascii="Times New Roman" w:hAnsi="Times New Roman" w:cs="Times New Roman"/>
          <w:sz w:val="28"/>
          <w:szCs w:val="28"/>
        </w:rPr>
        <w:t>абзаце пятом число «3» заменить на число «5»;</w:t>
      </w:r>
    </w:p>
    <w:p w14:paraId="3C2D0264" w14:textId="77777777" w:rsidR="006221CB" w:rsidRDefault="00BF3EA5" w:rsidP="00E94D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4D9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306A62">
        <w:rPr>
          <w:rFonts w:ascii="Times New Roman" w:hAnsi="Times New Roman" w:cs="Times New Roman"/>
          <w:sz w:val="28"/>
          <w:szCs w:val="28"/>
        </w:rPr>
        <w:t>шестом</w:t>
      </w:r>
      <w:r w:rsidR="00E94D92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306A62">
        <w:rPr>
          <w:rFonts w:ascii="Times New Roman" w:hAnsi="Times New Roman" w:cs="Times New Roman"/>
          <w:sz w:val="28"/>
          <w:szCs w:val="28"/>
        </w:rPr>
        <w:t xml:space="preserve"> «4</w:t>
      </w:r>
      <w:r w:rsidR="00E94D92">
        <w:rPr>
          <w:rFonts w:ascii="Times New Roman" w:hAnsi="Times New Roman" w:cs="Times New Roman"/>
          <w:sz w:val="28"/>
          <w:szCs w:val="28"/>
        </w:rPr>
        <w:t>» заменить на число «</w:t>
      </w:r>
      <w:r w:rsidR="00306A62">
        <w:rPr>
          <w:rFonts w:ascii="Times New Roman" w:hAnsi="Times New Roman" w:cs="Times New Roman"/>
          <w:sz w:val="28"/>
          <w:szCs w:val="28"/>
        </w:rPr>
        <w:t>6</w:t>
      </w:r>
      <w:r w:rsidR="00E94D92">
        <w:rPr>
          <w:rFonts w:ascii="Times New Roman" w:hAnsi="Times New Roman" w:cs="Times New Roman"/>
          <w:sz w:val="28"/>
          <w:szCs w:val="28"/>
        </w:rPr>
        <w:t>»</w:t>
      </w:r>
      <w:r w:rsidR="006221CB">
        <w:rPr>
          <w:rFonts w:ascii="Times New Roman" w:hAnsi="Times New Roman" w:cs="Times New Roman"/>
          <w:sz w:val="28"/>
          <w:szCs w:val="28"/>
        </w:rPr>
        <w:t>;</w:t>
      </w:r>
    </w:p>
    <w:p w14:paraId="0B9417FB" w14:textId="6A29F5FE" w:rsidR="006221CB" w:rsidRPr="006221CB" w:rsidRDefault="006221CB" w:rsidP="006221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1CB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14:paraId="0B2CE9BD" w14:textId="033BE871" w:rsidR="00E94D92" w:rsidRDefault="006221CB" w:rsidP="006221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21CB">
        <w:rPr>
          <w:rFonts w:ascii="Times New Roman" w:hAnsi="Times New Roman" w:cs="Times New Roman"/>
          <w:sz w:val="28"/>
          <w:szCs w:val="28"/>
        </w:rPr>
        <w:t xml:space="preserve">Часть средств, направляемая на формирование неделимого фонда сельскохозяйственного потребительского кооператива, перечисляется получателем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1CB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1CB">
        <w:rPr>
          <w:rFonts w:ascii="Times New Roman" w:hAnsi="Times New Roman" w:cs="Times New Roman"/>
          <w:sz w:val="28"/>
          <w:szCs w:val="28"/>
        </w:rPr>
        <w:t xml:space="preserve"> на лицевой счет сельскохозяйственного потребительского кооператива, открытый в департаменте финансов правительства Еврейской автономной области, и не может быть менее 25 процентов и более 50 процентов общего объема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1CB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2BC9">
        <w:rPr>
          <w:rFonts w:ascii="Times New Roman" w:hAnsi="Times New Roman" w:cs="Times New Roman"/>
          <w:sz w:val="28"/>
          <w:szCs w:val="28"/>
        </w:rPr>
        <w:t>;</w:t>
      </w:r>
    </w:p>
    <w:p w14:paraId="6084754C" w14:textId="4FFF8E21" w:rsidR="00A8647A" w:rsidRDefault="00532BC9" w:rsidP="00A86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647A">
        <w:rPr>
          <w:rFonts w:ascii="Times New Roman" w:hAnsi="Times New Roman" w:cs="Times New Roman"/>
          <w:sz w:val="28"/>
          <w:szCs w:val="28"/>
        </w:rPr>
        <w:t xml:space="preserve"> в абзаце первом пункта 1.9 </w:t>
      </w:r>
      <w:r w:rsidR="00A8647A" w:rsidRPr="00A8647A">
        <w:rPr>
          <w:rFonts w:ascii="Times New Roman" w:hAnsi="Times New Roman" w:cs="Times New Roman"/>
          <w:sz w:val="28"/>
          <w:szCs w:val="28"/>
        </w:rPr>
        <w:t>слова «в Управлении Федерального казначейства по Еврейской автономной области» заменить словами «в департаменте финансов правительства Еврейской автономной области»</w:t>
      </w:r>
      <w:r w:rsidR="00D662B8">
        <w:rPr>
          <w:rFonts w:ascii="Times New Roman" w:hAnsi="Times New Roman" w:cs="Times New Roman"/>
          <w:sz w:val="28"/>
          <w:szCs w:val="28"/>
        </w:rPr>
        <w:t>;</w:t>
      </w:r>
    </w:p>
    <w:p w14:paraId="2C5A6A02" w14:textId="39616C87" w:rsidR="00D662B8" w:rsidRDefault="00532BC9" w:rsidP="00A86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1.10 дополнить абзацами следующего содержания:</w:t>
      </w:r>
    </w:p>
    <w:p w14:paraId="6DC0BBA2" w14:textId="6C7ED19C" w:rsidR="00532BC9" w:rsidRPr="007F748C" w:rsidRDefault="00532BC9" w:rsidP="00532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8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F748C">
        <w:rPr>
          <w:rFonts w:ascii="Times New Roman" w:hAnsi="Times New Roman" w:cs="Times New Roman"/>
          <w:sz w:val="28"/>
          <w:szCs w:val="28"/>
        </w:rPr>
        <w:t xml:space="preserve">В случае призыва </w:t>
      </w:r>
      <w:r w:rsidR="003909ED" w:rsidRPr="007F748C">
        <w:rPr>
          <w:rFonts w:ascii="Times New Roman" w:hAnsi="Times New Roman" w:cs="Times New Roman"/>
          <w:sz w:val="28"/>
          <w:szCs w:val="28"/>
        </w:rPr>
        <w:t xml:space="preserve">главы КФХ или </w:t>
      </w:r>
      <w:r w:rsidRPr="007F748C">
        <w:rPr>
          <w:rFonts w:ascii="Times New Roman" w:hAnsi="Times New Roman" w:cs="Times New Roman"/>
          <w:sz w:val="28"/>
          <w:szCs w:val="28"/>
        </w:rPr>
        <w:t>ИП на военную службу по</w:t>
      </w:r>
      <w:r w:rsidR="003909ED" w:rsidRPr="007F748C">
        <w:rPr>
          <w:rFonts w:ascii="Times New Roman" w:hAnsi="Times New Roman" w:cs="Times New Roman"/>
          <w:sz w:val="28"/>
          <w:szCs w:val="28"/>
        </w:rPr>
        <w:t xml:space="preserve"> </w:t>
      </w:r>
      <w:r w:rsidRPr="007F748C">
        <w:rPr>
          <w:rFonts w:ascii="Times New Roman" w:hAnsi="Times New Roman" w:cs="Times New Roman"/>
          <w:sz w:val="28"/>
          <w:szCs w:val="28"/>
        </w:rPr>
        <w:t xml:space="preserve"> мобилизации </w:t>
      </w:r>
      <w:r w:rsidRPr="007F748C">
        <w:rPr>
          <w:rFonts w:ascii="Times New Roman" w:hAnsi="Times New Roman" w:cs="Times New Roman"/>
          <w:color w:val="000000"/>
          <w:sz w:val="28"/>
          <w:szCs w:val="28"/>
        </w:rPr>
        <w:t xml:space="preserve">в Вооруженные Силы Российской Федерации в соответствии с </w:t>
      </w:r>
      <w:hyperlink r:id="rId9">
        <w:r w:rsidRPr="007F748C">
          <w:rPr>
            <w:rFonts w:ascii="Times New Roman" w:hAnsi="Times New Roman" w:cs="Times New Roman"/>
            <w:color w:val="000000"/>
            <w:sz w:val="28"/>
            <w:szCs w:val="28"/>
          </w:rPr>
          <w:t>пунктом 2</w:t>
        </w:r>
      </w:hyperlink>
      <w:r w:rsidRPr="007F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48C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21.09.2022 № 647</w:t>
      </w:r>
      <w:r w:rsidRPr="007F748C">
        <w:rPr>
          <w:rFonts w:ascii="Times New Roman" w:hAnsi="Times New Roman" w:cs="Times New Roman"/>
          <w:sz w:val="28"/>
          <w:szCs w:val="28"/>
        </w:rPr>
        <w:br/>
        <w:t>«Об объявлении частичной мобилизации в Российской Федерации»</w:t>
      </w:r>
      <w:r w:rsidRPr="007F748C">
        <w:rPr>
          <w:rFonts w:ascii="Times New Roman" w:hAnsi="Times New Roman" w:cs="Times New Roman"/>
          <w:sz w:val="28"/>
          <w:szCs w:val="28"/>
        </w:rPr>
        <w:br/>
        <w:t>(далее – военная служба) департамент принимает одно из следующих решений:</w:t>
      </w:r>
    </w:p>
    <w:p w14:paraId="15EB24D3" w14:textId="4546CDBE" w:rsidR="00532BC9" w:rsidRPr="007F748C" w:rsidRDefault="00532BC9" w:rsidP="00532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3"/>
      <w:bookmarkEnd w:id="0"/>
      <w:r w:rsidRPr="007F748C">
        <w:rPr>
          <w:rFonts w:ascii="Times New Roman" w:hAnsi="Times New Roman" w:cs="Times New Roman"/>
          <w:sz w:val="28"/>
          <w:szCs w:val="28"/>
        </w:rPr>
        <w:t xml:space="preserve">- о признании проекта </w:t>
      </w:r>
      <w:r w:rsidR="008F50FB" w:rsidRPr="007F748C">
        <w:rPr>
          <w:rFonts w:ascii="Times New Roman" w:hAnsi="Times New Roman" w:cs="Times New Roman"/>
          <w:sz w:val="28"/>
          <w:szCs w:val="28"/>
        </w:rPr>
        <w:t xml:space="preserve">создания и (или) развития хозяйства </w:t>
      </w:r>
      <w:r w:rsidRPr="007F748C">
        <w:rPr>
          <w:rFonts w:ascii="Times New Roman" w:hAnsi="Times New Roman" w:cs="Times New Roman"/>
          <w:sz w:val="28"/>
          <w:szCs w:val="28"/>
        </w:rPr>
        <w:t xml:space="preserve">завершенным, в случае если средства гранта </w:t>
      </w:r>
      <w:r w:rsidR="008F50FB" w:rsidRPr="007F748C">
        <w:rPr>
          <w:rFonts w:ascii="Times New Roman" w:hAnsi="Times New Roman" w:cs="Times New Roman"/>
          <w:sz w:val="28"/>
          <w:szCs w:val="28"/>
        </w:rPr>
        <w:t xml:space="preserve">«Агростартап» </w:t>
      </w:r>
      <w:r w:rsidRPr="007F748C">
        <w:rPr>
          <w:rFonts w:ascii="Times New Roman" w:hAnsi="Times New Roman" w:cs="Times New Roman"/>
          <w:sz w:val="28"/>
          <w:szCs w:val="28"/>
        </w:rPr>
        <w:t>использованы в полном объеме и государственная регистрация</w:t>
      </w:r>
      <w:r w:rsidR="00340BFD" w:rsidRPr="007F748C">
        <w:rPr>
          <w:rFonts w:ascii="Times New Roman" w:hAnsi="Times New Roman" w:cs="Times New Roman"/>
          <w:sz w:val="28"/>
          <w:szCs w:val="28"/>
        </w:rPr>
        <w:t xml:space="preserve"> </w:t>
      </w:r>
      <w:r w:rsidRPr="007F748C">
        <w:rPr>
          <w:rFonts w:ascii="Times New Roman" w:hAnsi="Times New Roman" w:cs="Times New Roman"/>
          <w:sz w:val="28"/>
          <w:szCs w:val="28"/>
        </w:rPr>
        <w:t>КФХ</w:t>
      </w:r>
      <w:r w:rsidR="0039313C" w:rsidRPr="007F748C">
        <w:rPr>
          <w:rFonts w:ascii="Times New Roman" w:hAnsi="Times New Roman" w:cs="Times New Roman"/>
          <w:sz w:val="28"/>
          <w:szCs w:val="28"/>
        </w:rPr>
        <w:t xml:space="preserve"> или ИП</w:t>
      </w:r>
      <w:r w:rsidRPr="007F748C">
        <w:rPr>
          <w:rFonts w:ascii="Times New Roman" w:hAnsi="Times New Roman" w:cs="Times New Roman"/>
          <w:sz w:val="28"/>
          <w:szCs w:val="28"/>
        </w:rPr>
        <w:t xml:space="preserve"> прекращена (при этом КФХ </w:t>
      </w:r>
      <w:r w:rsidR="0039313C" w:rsidRPr="007F748C">
        <w:rPr>
          <w:rFonts w:ascii="Times New Roman" w:hAnsi="Times New Roman" w:cs="Times New Roman"/>
          <w:sz w:val="28"/>
          <w:szCs w:val="28"/>
        </w:rPr>
        <w:t xml:space="preserve">или ИП </w:t>
      </w:r>
      <w:r w:rsidRPr="007F748C">
        <w:rPr>
          <w:rFonts w:ascii="Times New Roman" w:hAnsi="Times New Roman" w:cs="Times New Roman"/>
          <w:sz w:val="28"/>
          <w:szCs w:val="28"/>
        </w:rPr>
        <w:t>освобождается от ответственности за недостижение плановых показателей деятельности);</w:t>
      </w:r>
    </w:p>
    <w:p w14:paraId="78F06693" w14:textId="67A7413F" w:rsidR="00532BC9" w:rsidRPr="007F748C" w:rsidRDefault="00532BC9" w:rsidP="00532B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984"/>
      <w:bookmarkEnd w:id="1"/>
      <w:r w:rsidRPr="007F748C">
        <w:rPr>
          <w:rFonts w:ascii="Times New Roman" w:hAnsi="Times New Roman" w:cs="Times New Roman"/>
          <w:sz w:val="28"/>
          <w:szCs w:val="28"/>
        </w:rPr>
        <w:lastRenderedPageBreak/>
        <w:t>- о возврате гранта</w:t>
      </w:r>
      <w:r w:rsidR="0039313C" w:rsidRPr="007F748C">
        <w:rPr>
          <w:rFonts w:ascii="Times New Roman" w:hAnsi="Times New Roman" w:cs="Times New Roman"/>
          <w:sz w:val="28"/>
          <w:szCs w:val="28"/>
        </w:rPr>
        <w:t xml:space="preserve"> «Агростартап» в объеме неиспользованных средств</w:t>
      </w:r>
      <w:r w:rsidRPr="007F748C">
        <w:rPr>
          <w:rFonts w:ascii="Times New Roman" w:hAnsi="Times New Roman" w:cs="Times New Roman"/>
          <w:sz w:val="28"/>
          <w:szCs w:val="28"/>
        </w:rPr>
        <w:t xml:space="preserve">, в случае если средства гранта </w:t>
      </w:r>
      <w:r w:rsidR="0039313C" w:rsidRPr="007F748C">
        <w:rPr>
          <w:rFonts w:ascii="Times New Roman" w:hAnsi="Times New Roman" w:cs="Times New Roman"/>
          <w:sz w:val="28"/>
          <w:szCs w:val="28"/>
        </w:rPr>
        <w:t xml:space="preserve">«Агростартап» </w:t>
      </w:r>
      <w:r w:rsidRPr="007F748C">
        <w:rPr>
          <w:rFonts w:ascii="Times New Roman" w:hAnsi="Times New Roman" w:cs="Times New Roman"/>
          <w:sz w:val="28"/>
          <w:szCs w:val="28"/>
        </w:rPr>
        <w:t xml:space="preserve">неиспользованы или использованы не в полном объеме и государственная регистрация КФХ </w:t>
      </w:r>
      <w:r w:rsidR="0039313C" w:rsidRPr="007F748C">
        <w:rPr>
          <w:rFonts w:ascii="Times New Roman" w:hAnsi="Times New Roman" w:cs="Times New Roman"/>
          <w:sz w:val="28"/>
          <w:szCs w:val="28"/>
        </w:rPr>
        <w:t xml:space="preserve">или ИП </w:t>
      </w:r>
      <w:r w:rsidRPr="007F748C">
        <w:rPr>
          <w:rFonts w:ascii="Times New Roman" w:hAnsi="Times New Roman" w:cs="Times New Roman"/>
          <w:sz w:val="28"/>
          <w:szCs w:val="28"/>
        </w:rPr>
        <w:t xml:space="preserve">прекращена (при этом проект признается завершенным, а </w:t>
      </w:r>
      <w:r w:rsidRPr="007F748C">
        <w:rPr>
          <w:rFonts w:ascii="Times New Roman" w:hAnsi="Times New Roman" w:cs="Times New Roman"/>
          <w:color w:val="000000"/>
          <w:sz w:val="28"/>
          <w:szCs w:val="28"/>
        </w:rPr>
        <w:t>КФХ</w:t>
      </w:r>
      <w:r w:rsidR="0039313C" w:rsidRPr="007F748C">
        <w:rPr>
          <w:rFonts w:ascii="Times New Roman" w:hAnsi="Times New Roman" w:cs="Times New Roman"/>
          <w:color w:val="000000"/>
          <w:sz w:val="28"/>
          <w:szCs w:val="28"/>
        </w:rPr>
        <w:t xml:space="preserve"> или ИП </w:t>
      </w:r>
      <w:r w:rsidRPr="007F748C">
        <w:rPr>
          <w:rFonts w:ascii="Times New Roman" w:hAnsi="Times New Roman" w:cs="Times New Roman"/>
          <w:color w:val="000000"/>
          <w:sz w:val="28"/>
          <w:szCs w:val="28"/>
        </w:rPr>
        <w:t>освобождается от ответственности за недостижение плановых показателей деятельности).</w:t>
      </w:r>
    </w:p>
    <w:p w14:paraId="399C10E3" w14:textId="3755EB45" w:rsidR="00532BC9" w:rsidRPr="007F748C" w:rsidRDefault="00532BC9" w:rsidP="00532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8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hyperlink w:anchor="P983">
        <w:r w:rsidRPr="007F748C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абзацах </w:t>
        </w:r>
      </w:hyperlink>
      <w:r w:rsidR="00C04771" w:rsidRPr="007F748C">
        <w:rPr>
          <w:rFonts w:ascii="Times New Roman" w:hAnsi="Times New Roman" w:cs="Times New Roman"/>
          <w:color w:val="000000"/>
          <w:sz w:val="28"/>
          <w:szCs w:val="28"/>
        </w:rPr>
        <w:t>четвертом</w:t>
      </w:r>
      <w:r w:rsidRPr="007F74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04771" w:rsidRPr="007F748C">
        <w:rPr>
          <w:rFonts w:ascii="Times New Roman" w:hAnsi="Times New Roman" w:cs="Times New Roman"/>
          <w:color w:val="000000"/>
          <w:sz w:val="28"/>
          <w:szCs w:val="28"/>
        </w:rPr>
        <w:t>пятом н</w:t>
      </w:r>
      <w:r w:rsidRPr="007F748C">
        <w:rPr>
          <w:rFonts w:ascii="Times New Roman" w:hAnsi="Times New Roman" w:cs="Times New Roman"/>
          <w:color w:val="000000"/>
          <w:sz w:val="28"/>
          <w:szCs w:val="28"/>
        </w:rPr>
        <w:t xml:space="preserve">астоящего пункта решения принимаются департаментом по заявлению главы КФХ </w:t>
      </w:r>
      <w:r w:rsidR="00C04771" w:rsidRPr="007F748C">
        <w:rPr>
          <w:rFonts w:ascii="Times New Roman" w:hAnsi="Times New Roman" w:cs="Times New Roman"/>
          <w:color w:val="000000"/>
          <w:sz w:val="28"/>
          <w:szCs w:val="28"/>
        </w:rPr>
        <w:t xml:space="preserve">или ИП </w:t>
      </w:r>
      <w:r w:rsidRPr="007F748C">
        <w:rPr>
          <w:rFonts w:ascii="Times New Roman" w:hAnsi="Times New Roman" w:cs="Times New Roman"/>
          <w:color w:val="000000"/>
          <w:sz w:val="28"/>
          <w:szCs w:val="28"/>
        </w:rPr>
        <w:t>при представлении им</w:t>
      </w:r>
      <w:r w:rsidR="00C04771" w:rsidRPr="007F74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48C">
        <w:rPr>
          <w:rFonts w:ascii="Times New Roman" w:hAnsi="Times New Roman" w:cs="Times New Roman"/>
          <w:sz w:val="28"/>
          <w:szCs w:val="28"/>
        </w:rPr>
        <w:t>документа, подтверждающего призыв на военную службу, и (или)</w:t>
      </w:r>
      <w:r w:rsidR="00C04771" w:rsidRPr="007F748C">
        <w:rPr>
          <w:rFonts w:ascii="Times New Roman" w:hAnsi="Times New Roman" w:cs="Times New Roman"/>
          <w:sz w:val="28"/>
          <w:szCs w:val="28"/>
        </w:rPr>
        <w:t xml:space="preserve"> </w:t>
      </w:r>
      <w:r w:rsidRPr="007F748C">
        <w:rPr>
          <w:rFonts w:ascii="Times New Roman" w:hAnsi="Times New Roman" w:cs="Times New Roman"/>
          <w:sz w:val="28"/>
          <w:szCs w:val="28"/>
        </w:rPr>
        <w:t>в соответствии с полученными от призывной комиссии по мобилизации, которой глава КФХ</w:t>
      </w:r>
      <w:r w:rsidR="00C04771" w:rsidRPr="007F748C">
        <w:rPr>
          <w:rFonts w:ascii="Times New Roman" w:hAnsi="Times New Roman" w:cs="Times New Roman"/>
          <w:sz w:val="28"/>
          <w:szCs w:val="28"/>
        </w:rPr>
        <w:t xml:space="preserve"> или ИП</w:t>
      </w:r>
      <w:r w:rsidRPr="007F748C">
        <w:rPr>
          <w:rFonts w:ascii="Times New Roman" w:hAnsi="Times New Roman" w:cs="Times New Roman"/>
          <w:sz w:val="28"/>
          <w:szCs w:val="28"/>
        </w:rPr>
        <w:t xml:space="preserve"> призывался на военную службу, сведениями о его призыве на военную службу.</w:t>
      </w:r>
    </w:p>
    <w:p w14:paraId="33409521" w14:textId="4A188612" w:rsidR="00532BC9" w:rsidRPr="007F748C" w:rsidRDefault="00532BC9" w:rsidP="00532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6"/>
      <w:bookmarkEnd w:id="2"/>
      <w:r w:rsidRPr="007F748C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</w:t>
      </w:r>
      <w:r w:rsidR="00AA4DC9" w:rsidRPr="007F748C">
        <w:rPr>
          <w:rFonts w:ascii="Times New Roman" w:hAnsi="Times New Roman" w:cs="Times New Roman"/>
          <w:sz w:val="28"/>
          <w:szCs w:val="28"/>
        </w:rPr>
        <w:t xml:space="preserve">создания и (или) развития хозяйства </w:t>
      </w:r>
      <w:r w:rsidRPr="007F748C">
        <w:rPr>
          <w:rFonts w:ascii="Times New Roman" w:hAnsi="Times New Roman" w:cs="Times New Roman"/>
          <w:sz w:val="28"/>
          <w:szCs w:val="28"/>
        </w:rPr>
        <w:t>в случае призыва главы КФХ</w:t>
      </w:r>
      <w:r w:rsidR="00C04771" w:rsidRPr="007F748C">
        <w:rPr>
          <w:rFonts w:ascii="Times New Roman" w:hAnsi="Times New Roman" w:cs="Times New Roman"/>
          <w:sz w:val="28"/>
          <w:szCs w:val="28"/>
        </w:rPr>
        <w:t xml:space="preserve"> </w:t>
      </w:r>
      <w:r w:rsidRPr="007F748C">
        <w:rPr>
          <w:rFonts w:ascii="Times New Roman" w:hAnsi="Times New Roman" w:cs="Times New Roman"/>
          <w:sz w:val="28"/>
          <w:szCs w:val="28"/>
        </w:rPr>
        <w:t xml:space="preserve">на военную службу допускается </w:t>
      </w:r>
      <w:r w:rsidR="007F748C" w:rsidRPr="007F748C">
        <w:rPr>
          <w:rFonts w:ascii="Times New Roman" w:hAnsi="Times New Roman" w:cs="Times New Roman"/>
          <w:sz w:val="28"/>
          <w:szCs w:val="28"/>
        </w:rPr>
        <w:t>его</w:t>
      </w:r>
      <w:r w:rsidR="00C04771" w:rsidRPr="007F748C">
        <w:rPr>
          <w:rFonts w:ascii="Times New Roman" w:hAnsi="Times New Roman" w:cs="Times New Roman"/>
          <w:sz w:val="28"/>
          <w:szCs w:val="28"/>
        </w:rPr>
        <w:t xml:space="preserve"> </w:t>
      </w:r>
      <w:r w:rsidRPr="007F748C">
        <w:rPr>
          <w:rFonts w:ascii="Times New Roman" w:hAnsi="Times New Roman" w:cs="Times New Roman"/>
          <w:sz w:val="28"/>
          <w:szCs w:val="28"/>
        </w:rPr>
        <w:t xml:space="preserve">смена по решению членов </w:t>
      </w:r>
      <w:r w:rsidR="007F748C" w:rsidRPr="007F748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F748C">
        <w:rPr>
          <w:rFonts w:ascii="Times New Roman" w:hAnsi="Times New Roman" w:cs="Times New Roman"/>
          <w:sz w:val="28"/>
          <w:szCs w:val="28"/>
        </w:rPr>
        <w:t>КФХ в порядке, установленном законодательством Российской Федерации, что не влечет изменения (прекращения) статуса КФХ в качестве получателя гранта. При этом департамент осуществляет замену главы такого КФХ в Соглашении, а новый глава КФХ осуществляет дальнейшую реализацию проекта в соответствии с указанным Соглашением.</w:t>
      </w:r>
      <w:r w:rsidR="007F748C" w:rsidRPr="007F748C">
        <w:rPr>
          <w:rFonts w:ascii="Times New Roman" w:hAnsi="Times New Roman" w:cs="Times New Roman"/>
          <w:sz w:val="28"/>
          <w:szCs w:val="28"/>
        </w:rPr>
        <w:t>».</w:t>
      </w:r>
    </w:p>
    <w:p w14:paraId="74C9D2AF" w14:textId="77777777" w:rsidR="00AD7764" w:rsidRDefault="00AD7764" w:rsidP="00473F6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5018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25501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53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053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Условия проведения конкурса для предоставления гранта «Агростартап»</w:t>
      </w:r>
      <w:r w:rsidRPr="00053D0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B68D5DF" w14:textId="4543A41A" w:rsidR="001D011A" w:rsidRDefault="00AD7764" w:rsidP="00473F6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пункт 2.1 </w:t>
      </w:r>
      <w:r w:rsidR="001D011A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14:paraId="73C1E39A" w14:textId="542F01E8" w:rsidR="001D011A" w:rsidRDefault="001D011A" w:rsidP="00FA741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011A">
        <w:rPr>
          <w:rFonts w:ascii="Times New Roman" w:hAnsi="Times New Roman" w:cs="Times New Roman"/>
          <w:sz w:val="28"/>
          <w:szCs w:val="28"/>
        </w:rPr>
        <w:t xml:space="preserve">2.1. В Конкурсную комиссию может подать заявку гражданин Российской Федерации, являющийся главой КФХ или ИП, основным видом деятельности которого является производство и (или) переработка сельскохозяйственной продукции, либо гражданин, который в течение не более 30 календарных дней с даты принятия решения Конкурсной комиссией о предоставлении ему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011A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011A">
        <w:rPr>
          <w:rFonts w:ascii="Times New Roman" w:hAnsi="Times New Roman" w:cs="Times New Roman"/>
          <w:sz w:val="28"/>
          <w:szCs w:val="28"/>
        </w:rPr>
        <w:t xml:space="preserve"> обязуется осуществить государственную регистрацию КФХ или зарегистрироваться в качестве ИП в органах Федеральной налоговой службы на сельской территории или территории сельской агломерации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11A">
        <w:rPr>
          <w:rFonts w:ascii="Times New Roman" w:hAnsi="Times New Roman" w:cs="Times New Roman"/>
          <w:sz w:val="28"/>
          <w:szCs w:val="28"/>
        </w:rPr>
        <w:t xml:space="preserve"> </w:t>
      </w:r>
      <w:r w:rsidRPr="00DA4AD6">
        <w:rPr>
          <w:rFonts w:ascii="Times New Roman" w:hAnsi="Times New Roman" w:cs="Times New Roman"/>
          <w:color w:val="000000"/>
          <w:sz w:val="28"/>
          <w:szCs w:val="28"/>
        </w:rPr>
        <w:t>в том числе в городах и поселках городского типа с численностью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4AD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4AD6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A4AD6">
        <w:rPr>
          <w:rFonts w:ascii="Times New Roman" w:hAnsi="Times New Roman" w:cs="Times New Roman"/>
          <w:color w:val="000000"/>
          <w:sz w:val="28"/>
          <w:szCs w:val="28"/>
        </w:rPr>
        <w:t xml:space="preserve">более 100 тыс. человек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городского </w:t>
      </w:r>
      <w:r w:rsidRPr="00DA4AD6">
        <w:rPr>
          <w:rFonts w:ascii="Times New Roman" w:hAnsi="Times New Roman" w:cs="Times New Roman"/>
          <w:color w:val="000000"/>
          <w:sz w:val="28"/>
          <w:szCs w:val="28"/>
        </w:rPr>
        <w:t xml:space="preserve">округа, </w:t>
      </w:r>
      <w:r>
        <w:rPr>
          <w:rFonts w:ascii="Times New Roman" w:hAnsi="Times New Roman" w:cs="Times New Roman"/>
          <w:color w:val="000000"/>
          <w:sz w:val="28"/>
          <w:szCs w:val="28"/>
        </w:rPr>
        <w:t>на        территории которого находиться административный центр Еврейской автономной области г. Биробиджан)</w:t>
      </w:r>
      <w:r w:rsidRPr="001D011A"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14:paraId="0222DC0C" w14:textId="6B8B07FF" w:rsidR="001D011A" w:rsidRDefault="001D011A" w:rsidP="00FA74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E940F0">
        <w:rPr>
          <w:rFonts w:ascii="Times New Roman" w:hAnsi="Times New Roman" w:cs="Times New Roman"/>
          <w:sz w:val="28"/>
          <w:szCs w:val="28"/>
        </w:rPr>
        <w:t>2.2:</w:t>
      </w:r>
    </w:p>
    <w:p w14:paraId="4FBEA9B6" w14:textId="21096209" w:rsidR="00E940F0" w:rsidRDefault="00C627F8" w:rsidP="00FA74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40F0">
        <w:rPr>
          <w:rFonts w:ascii="Times New Roman" w:hAnsi="Times New Roman" w:cs="Times New Roman"/>
          <w:sz w:val="28"/>
          <w:szCs w:val="28"/>
        </w:rPr>
        <w:t>одпункт 2.2.1 изложить в следующей редакции:</w:t>
      </w:r>
    </w:p>
    <w:p w14:paraId="4CD6E5D0" w14:textId="0E82E38A" w:rsidR="00E940F0" w:rsidRPr="00EF57BE" w:rsidRDefault="00EF57BE" w:rsidP="00FA741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57BE">
        <w:rPr>
          <w:rFonts w:ascii="Times New Roman" w:hAnsi="Times New Roman" w:cs="Times New Roman"/>
          <w:sz w:val="28"/>
          <w:szCs w:val="28"/>
        </w:rPr>
        <w:t>2.2.1. КФХ или ИП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в текущем финансовом году </w:t>
      </w:r>
      <w:r w:rsidR="00E940F0" w:rsidRPr="00EF57BE">
        <w:rPr>
          <w:rFonts w:ascii="Times New Roman" w:hAnsi="Times New Roman" w:cs="Times New Roman"/>
          <w:sz w:val="28"/>
          <w:szCs w:val="28"/>
        </w:rPr>
        <w:t xml:space="preserve">на сельской территории или территории сельской агломерации Еврейской автономной области, </w:t>
      </w:r>
      <w:r w:rsidR="00E940F0" w:rsidRPr="00EF57BE">
        <w:rPr>
          <w:rFonts w:ascii="Times New Roman" w:hAnsi="Times New Roman" w:cs="Times New Roman"/>
          <w:color w:val="000000"/>
          <w:sz w:val="28"/>
          <w:szCs w:val="28"/>
        </w:rPr>
        <w:t>в том числе в городах и поселках городского типа с численностью населения не более 100 тыс. человек (за исключением городского округа, на территории которого находиться административный центр Еврейской автономной области г. Биробиджан).»;</w:t>
      </w:r>
    </w:p>
    <w:p w14:paraId="18DCEF2C" w14:textId="6ED7AA23" w:rsidR="00E940F0" w:rsidRPr="00F750B4" w:rsidRDefault="00C627F8" w:rsidP="00FA741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0B4">
        <w:rPr>
          <w:rFonts w:ascii="Times New Roman" w:hAnsi="Times New Roman" w:cs="Times New Roman"/>
          <w:sz w:val="28"/>
          <w:szCs w:val="28"/>
        </w:rPr>
        <w:t xml:space="preserve">подпункт 2.2.4 </w:t>
      </w:r>
      <w:r w:rsidR="00F750B4" w:rsidRPr="00F750B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F750B4">
        <w:rPr>
          <w:rFonts w:ascii="Times New Roman" w:hAnsi="Times New Roman" w:cs="Times New Roman"/>
          <w:sz w:val="28"/>
          <w:szCs w:val="28"/>
        </w:rPr>
        <w:t>:</w:t>
      </w:r>
      <w:r w:rsidR="00F750B4" w:rsidRPr="00F75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95E71" w14:textId="208D4C62" w:rsidR="00F750B4" w:rsidRPr="00F750B4" w:rsidRDefault="00F750B4" w:rsidP="00FA7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750B4">
        <w:rPr>
          <w:rFonts w:ascii="Times New Roman" w:hAnsi="Times New Roman" w:cs="Times New Roman"/>
          <w:sz w:val="28"/>
          <w:szCs w:val="28"/>
        </w:rPr>
        <w:t xml:space="preserve">2.2.4. Глава КФХ или ИП имеют проект по развитию хозяйства (далее - Бизнес-план), составленный по форме, определенной департаментом, в который включаются в том числе план расходов с указанием наименований приобретаемого имущества, выполняемых работ, оказываемых услуг (далее - Приобретения), их стоимости, источников финансирования, а также обязательство по принятию в срок, определяемый департаментом, но не позднее срока использования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50B4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50B4">
        <w:rPr>
          <w:rFonts w:ascii="Times New Roman" w:hAnsi="Times New Roman" w:cs="Times New Roman"/>
          <w:sz w:val="28"/>
          <w:szCs w:val="28"/>
        </w:rPr>
        <w:t xml:space="preserve">, не менее 2 новых постоянных работников, </w:t>
      </w:r>
      <w:r w:rsidR="00BD107D" w:rsidRPr="00BD107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которых подтверждаются справкой налогового органа</w:t>
      </w:r>
      <w:r w:rsidR="00BD1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750B4">
        <w:rPr>
          <w:rFonts w:ascii="Times New Roman" w:hAnsi="Times New Roman" w:cs="Times New Roman"/>
          <w:sz w:val="28"/>
          <w:szCs w:val="28"/>
        </w:rPr>
        <w:t>если сумма гранта составляет 2 млн. рублей или более, и не менее одного нового постоянного работника, если сумма гранта составляет менее 2 млн. рублей (при этом глава КФХ и (или) ИП учитываются в качестве новых постоянных работников), а также обязательство по сохранению созданных новых постоянных рабочих мест в течение 5 лет и по достижению плановых показателей деятельности, предусмотренных Соглашением.</w:t>
      </w:r>
    </w:p>
    <w:p w14:paraId="2E6E3891" w14:textId="616A9DC6" w:rsidR="00C627F8" w:rsidRDefault="00C627F8" w:rsidP="00C6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Начиная с 2024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Бизнес-план </w:t>
      </w:r>
      <w:r w:rsidRPr="00C62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может быть направлен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 </w:t>
      </w:r>
      <w:r w:rsidRPr="00C627F8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электронном виде по форме и в порядке, которые установлены Министерством сельского хозяйства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107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627F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23393A3" w14:textId="58FFF6CF" w:rsidR="002B0BAC" w:rsidRDefault="002B0BAC" w:rsidP="00C62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подпунктом 2.2.8 следующим содержанием:</w:t>
      </w:r>
    </w:p>
    <w:p w14:paraId="64FE48A4" w14:textId="3A17163A" w:rsidR="002B0BAC" w:rsidRDefault="002B0BAC" w:rsidP="002B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«2.2.8 КФХ</w:t>
      </w:r>
      <w:r w:rsidRPr="002B0BAC">
        <w:rPr>
          <w:rFonts w:ascii="Times New Roman" w:hAnsi="Times New Roman"/>
          <w:color w:val="000000"/>
          <w:sz w:val="28"/>
          <w:szCs w:val="28"/>
        </w:rPr>
        <w:t xml:space="preserve"> не является иностранным юридическим лицом, </w:t>
      </w:r>
      <w:r w:rsidRPr="002B0BA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местом </w:t>
      </w:r>
      <w:r>
        <w:rPr>
          <w:rFonts w:ascii="Times New Roman" w:hAnsi="Times New Roman" w:cs="Times New Roman"/>
          <w:sz w:val="28"/>
          <w:szCs w:val="28"/>
        </w:rPr>
        <w:t>регистрации которого является государство или территория,</w:t>
      </w:r>
      <w:r>
        <w:rPr>
          <w:rFonts w:ascii="Times New Roman" w:hAnsi="Times New Roman" w:cs="Times New Roman"/>
          <w:sz w:val="28"/>
          <w:szCs w:val="28"/>
        </w:rPr>
        <w:br/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Федерации).»;</w:t>
      </w:r>
    </w:p>
    <w:p w14:paraId="25B079B5" w14:textId="0B897CAD" w:rsidR="00AA66A0" w:rsidRDefault="00AA66A0" w:rsidP="00D63E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2.3:</w:t>
      </w:r>
    </w:p>
    <w:p w14:paraId="0BFD22C4" w14:textId="44FB0E2C" w:rsidR="00AA66A0" w:rsidRDefault="00AA66A0" w:rsidP="00D63E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AA66A0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9E98703" w14:textId="74E04006" w:rsidR="00AA66A0" w:rsidRPr="00EF57BE" w:rsidRDefault="00AA66A0" w:rsidP="00D63E8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66A0">
        <w:rPr>
          <w:rFonts w:ascii="Times New Roman" w:hAnsi="Times New Roman" w:cs="Times New Roman"/>
          <w:sz w:val="28"/>
          <w:szCs w:val="28"/>
        </w:rPr>
        <w:t>2.3.1 Заявитель не зарегистрирован в качестве главы КФХ или ИП и обязуется в течение не более 30 календарных дней с даты принятия решения Конкурсной комиссией о предоставлении ему гранта "Агростартап" осуществить государственную регистрацию КФХ или зарегистрироваться в качестве ИП в органах Федеральной налоговой службы на сельской территории или территории сельской агломерации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7BE">
        <w:rPr>
          <w:rFonts w:ascii="Times New Roman" w:hAnsi="Times New Roman" w:cs="Times New Roman"/>
          <w:color w:val="000000"/>
          <w:sz w:val="28"/>
          <w:szCs w:val="28"/>
        </w:rPr>
        <w:t>в том числе в городах и поселках городского типа с численностью населения не более 100 тыс. человек (за исключением городского округа, на территории которого находиться административный центр Еврейской автономной области г. Биробиджан).»;</w:t>
      </w:r>
    </w:p>
    <w:p w14:paraId="4A876387" w14:textId="6B0971F1" w:rsidR="00AA66A0" w:rsidRPr="00AA66A0" w:rsidRDefault="00AA66A0" w:rsidP="00D63E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66A0">
        <w:rPr>
          <w:rFonts w:ascii="Times New Roman" w:hAnsi="Times New Roman" w:cs="Times New Roman"/>
          <w:sz w:val="28"/>
          <w:szCs w:val="28"/>
        </w:rPr>
        <w:t>одпункт 2.3.3 изложить в следующей редакции:</w:t>
      </w:r>
    </w:p>
    <w:p w14:paraId="394F8DF8" w14:textId="1BFAED08" w:rsidR="00AA66A0" w:rsidRPr="00AA66A0" w:rsidRDefault="00AA66A0" w:rsidP="00D63E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66A0">
        <w:rPr>
          <w:rFonts w:ascii="Times New Roman" w:hAnsi="Times New Roman" w:cs="Times New Roman"/>
          <w:sz w:val="28"/>
          <w:szCs w:val="28"/>
        </w:rPr>
        <w:t>2.3.3. Заявитель имеет проект по созданию и развитию хозяйства (далее - Бизнес-план), составленный по форме, определенной департаментом, в который включаются в том числе план</w:t>
      </w:r>
      <w:r w:rsidR="002B47E8">
        <w:rPr>
          <w:rFonts w:ascii="Times New Roman" w:hAnsi="Times New Roman" w:cs="Times New Roman"/>
          <w:sz w:val="28"/>
          <w:szCs w:val="28"/>
        </w:rPr>
        <w:t xml:space="preserve"> </w:t>
      </w:r>
      <w:r w:rsidRPr="00AA66A0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2B47E8">
        <w:rPr>
          <w:rFonts w:ascii="Times New Roman" w:hAnsi="Times New Roman" w:cs="Times New Roman"/>
          <w:sz w:val="28"/>
          <w:szCs w:val="28"/>
        </w:rPr>
        <w:t xml:space="preserve"> </w:t>
      </w:r>
      <w:r w:rsidRPr="00AA66A0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2B47E8">
        <w:rPr>
          <w:rFonts w:ascii="Times New Roman" w:hAnsi="Times New Roman" w:cs="Times New Roman"/>
          <w:sz w:val="28"/>
          <w:szCs w:val="28"/>
        </w:rPr>
        <w:t xml:space="preserve"> </w:t>
      </w:r>
      <w:r w:rsidRPr="00AA66A0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наименований приобретаемого </w:t>
      </w:r>
      <w:r w:rsidR="002B47E8">
        <w:rPr>
          <w:rFonts w:ascii="Times New Roman" w:hAnsi="Times New Roman" w:cs="Times New Roman"/>
          <w:sz w:val="28"/>
          <w:szCs w:val="28"/>
        </w:rPr>
        <w:t xml:space="preserve">   </w:t>
      </w:r>
      <w:r w:rsidRPr="00AA66A0">
        <w:rPr>
          <w:rFonts w:ascii="Times New Roman" w:hAnsi="Times New Roman" w:cs="Times New Roman"/>
          <w:sz w:val="28"/>
          <w:szCs w:val="28"/>
        </w:rPr>
        <w:t xml:space="preserve">имущества, выполняемых работ, оказываемых услуг (далее - Приобретения), их стоимости, источников финансирования, а также обязательство по принятию в срок, определяемый департаментом, но не позднее срока использования гранта </w:t>
      </w:r>
      <w:r w:rsidR="008B34CA">
        <w:rPr>
          <w:rFonts w:ascii="Times New Roman" w:hAnsi="Times New Roman" w:cs="Times New Roman"/>
          <w:sz w:val="28"/>
          <w:szCs w:val="28"/>
        </w:rPr>
        <w:t>«</w:t>
      </w:r>
      <w:r w:rsidRPr="00AA66A0">
        <w:rPr>
          <w:rFonts w:ascii="Times New Roman" w:hAnsi="Times New Roman" w:cs="Times New Roman"/>
          <w:sz w:val="28"/>
          <w:szCs w:val="28"/>
        </w:rPr>
        <w:t>Агростартап</w:t>
      </w:r>
      <w:r w:rsidR="008B34CA">
        <w:rPr>
          <w:rFonts w:ascii="Times New Roman" w:hAnsi="Times New Roman" w:cs="Times New Roman"/>
          <w:sz w:val="28"/>
          <w:szCs w:val="28"/>
        </w:rPr>
        <w:t>»</w:t>
      </w:r>
      <w:r w:rsidRPr="00AA66A0">
        <w:rPr>
          <w:rFonts w:ascii="Times New Roman" w:hAnsi="Times New Roman" w:cs="Times New Roman"/>
          <w:sz w:val="28"/>
          <w:szCs w:val="28"/>
        </w:rPr>
        <w:t>, не менее 2 новых постоянных работников,</w:t>
      </w:r>
      <w:r w:rsidR="008B34CA" w:rsidRPr="008B3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34CA" w:rsidRPr="00BD107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которых подтверждаются справкой налогового органа</w:t>
      </w:r>
      <w:r w:rsidR="008B34C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A66A0">
        <w:rPr>
          <w:rFonts w:ascii="Times New Roman" w:hAnsi="Times New Roman" w:cs="Times New Roman"/>
          <w:sz w:val="28"/>
          <w:szCs w:val="28"/>
        </w:rPr>
        <w:t xml:space="preserve"> если сумма гранта составляет 2 млн. рублей или более, и не менее одного нового постоянного работника, если сумма гранта составляет менее 2 млн. рублей (при этом глава КФХ и (или) ИП учитываются в качестве новых постоянных работников), а также обязательство по сохранению созданных новых постоянных рабочих мест в течение 5 лет и по достижению плановых показателей деятельности, предусмотренных Соглашением.</w:t>
      </w:r>
    </w:p>
    <w:p w14:paraId="42F24EB5" w14:textId="77777777" w:rsidR="008B34CA" w:rsidRDefault="008B34CA" w:rsidP="008B3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Начиная с 2024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Бизнес-план </w:t>
      </w:r>
      <w:r w:rsidRPr="00C62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может быть направлен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 </w:t>
      </w:r>
      <w:r w:rsidRPr="00C627F8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электронном виде по форме и в порядке, которые установлены Министерством сельского хозяйства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Pr="00C627F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5DC1FC6" w14:textId="2E6EFBF3" w:rsidR="00AA66A0" w:rsidRPr="00AA66A0" w:rsidRDefault="002B0BAC" w:rsidP="00AA66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подпункт 2.3.7 изложить в следующей редакции:</w:t>
      </w:r>
    </w:p>
    <w:p w14:paraId="7101A4B2" w14:textId="52E82EDC" w:rsidR="002B0BAC" w:rsidRDefault="002B0BAC" w:rsidP="002B0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«2.3.7 Заявители не должны</w:t>
      </w:r>
      <w:r w:rsidRPr="002B0BAC">
        <w:rPr>
          <w:rFonts w:ascii="Times New Roman" w:hAnsi="Times New Roman"/>
          <w:color w:val="000000"/>
          <w:sz w:val="28"/>
          <w:szCs w:val="28"/>
        </w:rPr>
        <w:t xml:space="preserve"> являт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2B0BAC">
        <w:rPr>
          <w:rFonts w:ascii="Times New Roman" w:hAnsi="Times New Roman"/>
          <w:color w:val="000000"/>
          <w:sz w:val="28"/>
          <w:szCs w:val="28"/>
        </w:rPr>
        <w:t>ся иностранным</w:t>
      </w:r>
      <w:r w:rsidR="000238CD">
        <w:rPr>
          <w:rFonts w:ascii="Times New Roman" w:hAnsi="Times New Roman"/>
          <w:color w:val="000000"/>
          <w:sz w:val="28"/>
          <w:szCs w:val="28"/>
        </w:rPr>
        <w:t>и</w:t>
      </w:r>
      <w:r w:rsidRPr="002B0BAC">
        <w:rPr>
          <w:rFonts w:ascii="Times New Roman" w:hAnsi="Times New Roman"/>
          <w:color w:val="000000"/>
          <w:sz w:val="28"/>
          <w:szCs w:val="28"/>
        </w:rPr>
        <w:t xml:space="preserve"> юридическим</w:t>
      </w:r>
      <w:r w:rsidR="000238CD">
        <w:rPr>
          <w:rFonts w:ascii="Times New Roman" w:hAnsi="Times New Roman"/>
          <w:color w:val="000000"/>
          <w:sz w:val="28"/>
          <w:szCs w:val="28"/>
        </w:rPr>
        <w:t>и</w:t>
      </w:r>
      <w:r w:rsidRPr="002B0BAC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0238CD">
        <w:rPr>
          <w:rFonts w:ascii="Times New Roman" w:hAnsi="Times New Roman"/>
          <w:color w:val="000000"/>
          <w:sz w:val="28"/>
          <w:szCs w:val="28"/>
        </w:rPr>
        <w:t>а</w:t>
      </w:r>
      <w:r w:rsidRPr="002B0BAC">
        <w:rPr>
          <w:rFonts w:ascii="Times New Roman" w:hAnsi="Times New Roman"/>
          <w:color w:val="000000"/>
          <w:sz w:val="28"/>
          <w:szCs w:val="28"/>
        </w:rPr>
        <w:t>м</w:t>
      </w:r>
      <w:r w:rsidR="000238CD">
        <w:rPr>
          <w:rFonts w:ascii="Times New Roman" w:hAnsi="Times New Roman"/>
          <w:color w:val="000000"/>
          <w:sz w:val="28"/>
          <w:szCs w:val="28"/>
        </w:rPr>
        <w:t>и</w:t>
      </w:r>
      <w:r w:rsidRPr="002B0B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B0BA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местом </w:t>
      </w:r>
      <w:r>
        <w:rPr>
          <w:rFonts w:ascii="Times New Roman" w:hAnsi="Times New Roman" w:cs="Times New Roman"/>
          <w:sz w:val="28"/>
          <w:szCs w:val="28"/>
        </w:rPr>
        <w:t>регистрации котор</w:t>
      </w:r>
      <w:r w:rsidR="000238C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</w:t>
      </w:r>
      <w:r w:rsidR="0002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</w:t>
      </w:r>
      <w:r w:rsidR="00023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023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0238C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0238C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Федерации).»;</w:t>
      </w:r>
    </w:p>
    <w:p w14:paraId="29BFBA7D" w14:textId="3B108765" w:rsidR="000238CD" w:rsidRDefault="000238CD" w:rsidP="005217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2.4:</w:t>
      </w:r>
    </w:p>
    <w:p w14:paraId="2CC83607" w14:textId="7D941F43" w:rsidR="00E940F0" w:rsidRPr="002B47E8" w:rsidRDefault="000238CD" w:rsidP="00521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7E8">
        <w:rPr>
          <w:rFonts w:ascii="Times New Roman" w:hAnsi="Times New Roman" w:cs="Times New Roman"/>
          <w:sz w:val="28"/>
          <w:szCs w:val="28"/>
        </w:rPr>
        <w:t>подпункт 2.4.4 изложить в следующей редакции:</w:t>
      </w:r>
    </w:p>
    <w:p w14:paraId="2B00E3A3" w14:textId="42FDF597" w:rsidR="002B47E8" w:rsidRPr="002B47E8" w:rsidRDefault="002B47E8" w:rsidP="00521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47E8">
        <w:rPr>
          <w:rFonts w:ascii="Times New Roman" w:hAnsi="Times New Roman" w:cs="Times New Roman"/>
          <w:sz w:val="28"/>
          <w:szCs w:val="28"/>
        </w:rPr>
        <w:t xml:space="preserve">2.4.4 Обязательство по осуществлению деятельности КФХ или ИП в течение не менее 5 лет со дня получения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7E8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47E8">
        <w:rPr>
          <w:rFonts w:ascii="Times New Roman" w:hAnsi="Times New Roman" w:cs="Times New Roman"/>
          <w:sz w:val="28"/>
          <w:szCs w:val="28"/>
        </w:rPr>
        <w:t xml:space="preserve">, по принятию не менее 2 новых постоянных работников, </w:t>
      </w:r>
      <w:r w:rsidRPr="00BD107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которых подтверждаются справкой налогового органа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A66A0">
        <w:rPr>
          <w:rFonts w:ascii="Times New Roman" w:hAnsi="Times New Roman" w:cs="Times New Roman"/>
          <w:sz w:val="28"/>
          <w:szCs w:val="28"/>
        </w:rPr>
        <w:t xml:space="preserve"> </w:t>
      </w:r>
      <w:r w:rsidRPr="002B47E8">
        <w:rPr>
          <w:rFonts w:ascii="Times New Roman" w:hAnsi="Times New Roman" w:cs="Times New Roman"/>
          <w:sz w:val="28"/>
          <w:szCs w:val="28"/>
        </w:rPr>
        <w:t xml:space="preserve">если сумма гранта составляет </w:t>
      </w:r>
      <w:r w:rsidR="007E6646">
        <w:rPr>
          <w:rFonts w:ascii="Times New Roman" w:hAnsi="Times New Roman" w:cs="Times New Roman"/>
          <w:sz w:val="28"/>
          <w:szCs w:val="28"/>
        </w:rPr>
        <w:t xml:space="preserve"> </w:t>
      </w:r>
      <w:r w:rsidRPr="002B47E8">
        <w:rPr>
          <w:rFonts w:ascii="Times New Roman" w:hAnsi="Times New Roman" w:cs="Times New Roman"/>
          <w:sz w:val="28"/>
          <w:szCs w:val="28"/>
        </w:rPr>
        <w:t>2 млн. рублей или более, и не менее одного нового постоянного работника, если сумма гранта составляет менее 2 млн. рублей (при этом глава КФХ и (или) ИП учитываются в качестве новых постоянных работников), а также по сохранению созданных новых постоянных рабочих мест в течение 5 лет и по достижению плановых показателей деятельности, предусмотренных Бизнес-планом и Соглашением.</w:t>
      </w:r>
    </w:p>
    <w:p w14:paraId="674FD5E1" w14:textId="62906F3D" w:rsidR="002B47E8" w:rsidRPr="002B47E8" w:rsidRDefault="002B47E8" w:rsidP="00521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7E8">
        <w:rPr>
          <w:rFonts w:ascii="Times New Roman" w:hAnsi="Times New Roman" w:cs="Times New Roman"/>
          <w:sz w:val="28"/>
          <w:szCs w:val="28"/>
        </w:rPr>
        <w:t>подпункт 2.4.5 изложить в следующей редакции:</w:t>
      </w:r>
    </w:p>
    <w:p w14:paraId="730B04FB" w14:textId="0EB25A3E" w:rsidR="002B47E8" w:rsidRPr="00C6103A" w:rsidRDefault="002B47E8" w:rsidP="005217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7E8">
        <w:rPr>
          <w:rFonts w:ascii="Times New Roman" w:hAnsi="Times New Roman" w:cs="Times New Roman"/>
          <w:sz w:val="28"/>
          <w:szCs w:val="28"/>
        </w:rPr>
        <w:t xml:space="preserve">2.4.5. Обязательство в течение не более 30 календарных дней с момента принятия Конкурсной комиссией решения о предоставлении ему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7E8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47E8">
        <w:rPr>
          <w:rFonts w:ascii="Times New Roman" w:hAnsi="Times New Roman" w:cs="Times New Roman"/>
          <w:sz w:val="28"/>
          <w:szCs w:val="28"/>
        </w:rPr>
        <w:t xml:space="preserve"> осуществить государственную регистрацию КФХ или зарегистрироваться как ИП в органах Федеральной налоговой службы на сельской территории или территории сельской агломерации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7BE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в городах и поселках городского типа с </w:t>
      </w:r>
      <w:r w:rsidRPr="00EF57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численностью населения не более 100 тыс. человек (за исключением городского округа, на территории которого находиться административный центр Еврейской автономной области г. Биробиджан)</w:t>
      </w:r>
      <w:r w:rsidR="00C6103A" w:rsidRPr="00C6103A">
        <w:t xml:space="preserve"> </w:t>
      </w:r>
      <w:r w:rsidR="00C6103A" w:rsidRPr="00C6103A">
        <w:rPr>
          <w:rFonts w:ascii="Times New Roman" w:hAnsi="Times New Roman" w:cs="Times New Roman"/>
          <w:sz w:val="28"/>
          <w:szCs w:val="28"/>
        </w:rPr>
        <w:t>(в случае, если заявитель не зарегистрирован в качестве главы КФХ или ИП)</w:t>
      </w:r>
      <w:r w:rsidRPr="00C6103A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14:paraId="6E111B32" w14:textId="7DC5B3E7" w:rsidR="002B47E8" w:rsidRDefault="005217AC" w:rsidP="00D63E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A741E">
        <w:rPr>
          <w:rFonts w:ascii="Times New Roman" w:hAnsi="Times New Roman" w:cs="Times New Roman"/>
          <w:sz w:val="28"/>
          <w:szCs w:val="28"/>
        </w:rPr>
        <w:t>подпунктом 2.4.15</w:t>
      </w:r>
      <w:r>
        <w:rPr>
          <w:rFonts w:ascii="Times New Roman" w:hAnsi="Times New Roman" w:cs="Times New Roman"/>
          <w:sz w:val="28"/>
          <w:szCs w:val="28"/>
        </w:rPr>
        <w:t xml:space="preserve"> следующим содержанием:</w:t>
      </w:r>
    </w:p>
    <w:p w14:paraId="2338AB20" w14:textId="5B7D24B2" w:rsidR="005217AC" w:rsidRDefault="00AD59DD" w:rsidP="002B47E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565A">
        <w:rPr>
          <w:rFonts w:ascii="Times New Roman" w:hAnsi="Times New Roman" w:cs="Times New Roman"/>
          <w:sz w:val="28"/>
          <w:szCs w:val="28"/>
        </w:rPr>
        <w:t xml:space="preserve">«2.4.15 Разрешающие документы государственных надзорных органов в случае использования </w:t>
      </w:r>
      <w:r w:rsidR="00D94245">
        <w:rPr>
          <w:rFonts w:ascii="Times New Roman" w:hAnsi="Times New Roman" w:cs="Times New Roman"/>
          <w:sz w:val="28"/>
          <w:szCs w:val="28"/>
        </w:rPr>
        <w:t xml:space="preserve">объектов с массовым пребыванием людей </w:t>
      </w:r>
      <w:r w:rsidR="001F565A">
        <w:rPr>
          <w:rFonts w:ascii="Times New Roman" w:hAnsi="Times New Roman" w:cs="Times New Roman"/>
          <w:sz w:val="28"/>
          <w:szCs w:val="28"/>
        </w:rPr>
        <w:t xml:space="preserve">для создания и (или) развития хозяйств </w:t>
      </w:r>
      <w:r w:rsidR="00D94245">
        <w:rPr>
          <w:rFonts w:ascii="Times New Roman" w:hAnsi="Times New Roman" w:cs="Times New Roman"/>
          <w:sz w:val="28"/>
          <w:szCs w:val="28"/>
        </w:rPr>
        <w:t>(</w:t>
      </w:r>
      <w:r w:rsidR="001F565A">
        <w:rPr>
          <w:rFonts w:ascii="Times New Roman" w:hAnsi="Times New Roman" w:cs="Times New Roman"/>
          <w:sz w:val="28"/>
          <w:szCs w:val="28"/>
        </w:rPr>
        <w:t>чердак</w:t>
      </w:r>
      <w:r w:rsidR="00D94245">
        <w:rPr>
          <w:rFonts w:ascii="Times New Roman" w:hAnsi="Times New Roman" w:cs="Times New Roman"/>
          <w:sz w:val="28"/>
          <w:szCs w:val="28"/>
        </w:rPr>
        <w:t>и, технические, подвальные</w:t>
      </w:r>
      <w:r w:rsidR="007A128B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D94245">
        <w:rPr>
          <w:rFonts w:ascii="Times New Roman" w:hAnsi="Times New Roman" w:cs="Times New Roman"/>
          <w:sz w:val="28"/>
          <w:szCs w:val="28"/>
        </w:rPr>
        <w:t xml:space="preserve"> и цокольные этажи, подполья, вентиляционные камеры и другие технические помещения).;</w:t>
      </w:r>
    </w:p>
    <w:p w14:paraId="7A724676" w14:textId="42CEC920" w:rsidR="000238CD" w:rsidRPr="00E575AF" w:rsidRDefault="00AD211D" w:rsidP="00E575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575AF">
        <w:rPr>
          <w:rFonts w:ascii="Times New Roman" w:hAnsi="Times New Roman" w:cs="Times New Roman"/>
          <w:sz w:val="28"/>
          <w:szCs w:val="28"/>
        </w:rPr>
        <w:t>Пункт 7.5 раздела 7 «Подведение итогов конкурса и порядок предоставления и возврата средств гранта «Агростартап» изложить в следующей редакции:</w:t>
      </w:r>
    </w:p>
    <w:p w14:paraId="46B4C696" w14:textId="2FFCA397" w:rsidR="00AD211D" w:rsidRPr="00E575AF" w:rsidRDefault="00E575AF" w:rsidP="00E575A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211D" w:rsidRPr="00E575AF">
        <w:rPr>
          <w:rFonts w:ascii="Times New Roman" w:hAnsi="Times New Roman" w:cs="Times New Roman"/>
          <w:sz w:val="28"/>
          <w:szCs w:val="28"/>
        </w:rPr>
        <w:t xml:space="preserve">7.5. Победителю конкурса в течение 15 рабочих дней со дня подписания Соглашения департамент перечисляет средства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D211D" w:rsidRPr="00E575AF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211D" w:rsidRPr="00E575AF">
        <w:rPr>
          <w:rFonts w:ascii="Times New Roman" w:hAnsi="Times New Roman" w:cs="Times New Roman"/>
          <w:sz w:val="28"/>
          <w:szCs w:val="28"/>
        </w:rPr>
        <w:t>, на лицевой счет, открытый в</w:t>
      </w:r>
      <w:bookmarkStart w:id="3" w:name="_Hlk132124266"/>
      <w:r w:rsidRPr="00E575AF">
        <w:rPr>
          <w:rFonts w:ascii="Times New Roman" w:hAnsi="Times New Roman" w:cs="Times New Roman"/>
          <w:sz w:val="28"/>
          <w:szCs w:val="28"/>
        </w:rPr>
        <w:t xml:space="preserve"> департаменте финансов правительства Еврейской автономной области</w:t>
      </w:r>
      <w:bookmarkEnd w:id="3"/>
      <w:r w:rsidR="00AD211D" w:rsidRPr="00E575AF">
        <w:rPr>
          <w:rFonts w:ascii="Times New Roman" w:hAnsi="Times New Roman" w:cs="Times New Roman"/>
          <w:sz w:val="28"/>
          <w:szCs w:val="28"/>
        </w:rPr>
        <w:t>.</w:t>
      </w:r>
      <w:r w:rsidRPr="00E575AF">
        <w:rPr>
          <w:rFonts w:ascii="Times New Roman" w:hAnsi="Times New Roman" w:cs="Times New Roman"/>
          <w:sz w:val="28"/>
          <w:szCs w:val="28"/>
        </w:rPr>
        <w:t>»;</w:t>
      </w:r>
    </w:p>
    <w:p w14:paraId="703444AB" w14:textId="77777777"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203B35E8" w14:textId="77777777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FBA68" w14:textId="77777777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EF94E" w14:textId="77777777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EF0C9" w14:textId="77777777"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75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AD7764" w:rsidSect="006C3D3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7FC1" w14:textId="77777777" w:rsidR="00F70210" w:rsidRDefault="00F702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E33644" w14:textId="77777777" w:rsidR="00F70210" w:rsidRDefault="00F702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1702" w14:textId="77777777" w:rsidR="00F70210" w:rsidRDefault="00F702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078586" w14:textId="77777777" w:rsidR="00F70210" w:rsidRDefault="00F702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4A5F" w14:textId="77777777" w:rsidR="00AD7764" w:rsidRPr="001A750E" w:rsidRDefault="00AD7764" w:rsidP="00306E1B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1A750E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1A750E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1A750E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1A750E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1A750E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14:paraId="5386EA43" w14:textId="77777777" w:rsidR="00AD7764" w:rsidRDefault="00AD7764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B724D"/>
    <w:multiLevelType w:val="hybridMultilevel"/>
    <w:tmpl w:val="F376AEB2"/>
    <w:lvl w:ilvl="0" w:tplc="555637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F3137E"/>
    <w:multiLevelType w:val="multilevel"/>
    <w:tmpl w:val="1C204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73315DD6"/>
    <w:multiLevelType w:val="multilevel"/>
    <w:tmpl w:val="2490F8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CD7"/>
    <w:rsid w:val="000024C3"/>
    <w:rsid w:val="00003340"/>
    <w:rsid w:val="000121BC"/>
    <w:rsid w:val="000146DD"/>
    <w:rsid w:val="000238CD"/>
    <w:rsid w:val="0002565A"/>
    <w:rsid w:val="00032596"/>
    <w:rsid w:val="0003400D"/>
    <w:rsid w:val="00053D03"/>
    <w:rsid w:val="00060487"/>
    <w:rsid w:val="000721F7"/>
    <w:rsid w:val="000731D5"/>
    <w:rsid w:val="00077B50"/>
    <w:rsid w:val="00077CD4"/>
    <w:rsid w:val="0008060F"/>
    <w:rsid w:val="00086B69"/>
    <w:rsid w:val="0009743D"/>
    <w:rsid w:val="000A5D77"/>
    <w:rsid w:val="000A6A03"/>
    <w:rsid w:val="000B1AAE"/>
    <w:rsid w:val="000B22F9"/>
    <w:rsid w:val="000B4110"/>
    <w:rsid w:val="000D2770"/>
    <w:rsid w:val="000D4121"/>
    <w:rsid w:val="000E194A"/>
    <w:rsid w:val="000E379F"/>
    <w:rsid w:val="000E5821"/>
    <w:rsid w:val="000F6022"/>
    <w:rsid w:val="00105ECB"/>
    <w:rsid w:val="00107708"/>
    <w:rsid w:val="00111E23"/>
    <w:rsid w:val="001318D7"/>
    <w:rsid w:val="0013210F"/>
    <w:rsid w:val="001450D5"/>
    <w:rsid w:val="00150572"/>
    <w:rsid w:val="00153E55"/>
    <w:rsid w:val="00167BAC"/>
    <w:rsid w:val="00172C57"/>
    <w:rsid w:val="00174901"/>
    <w:rsid w:val="001905A5"/>
    <w:rsid w:val="00194BB6"/>
    <w:rsid w:val="001A750E"/>
    <w:rsid w:val="001B17C4"/>
    <w:rsid w:val="001B1CD7"/>
    <w:rsid w:val="001C16BC"/>
    <w:rsid w:val="001C46F8"/>
    <w:rsid w:val="001D011A"/>
    <w:rsid w:val="001D3646"/>
    <w:rsid w:val="001E47E0"/>
    <w:rsid w:val="001E570D"/>
    <w:rsid w:val="001E649B"/>
    <w:rsid w:val="001F565A"/>
    <w:rsid w:val="001F7190"/>
    <w:rsid w:val="00204565"/>
    <w:rsid w:val="00213E3B"/>
    <w:rsid w:val="002262C0"/>
    <w:rsid w:val="00233405"/>
    <w:rsid w:val="002427CE"/>
    <w:rsid w:val="00242F76"/>
    <w:rsid w:val="00255018"/>
    <w:rsid w:val="00257B7B"/>
    <w:rsid w:val="0026613E"/>
    <w:rsid w:val="002805AE"/>
    <w:rsid w:val="00280D45"/>
    <w:rsid w:val="00281016"/>
    <w:rsid w:val="002834CF"/>
    <w:rsid w:val="0028593C"/>
    <w:rsid w:val="002859EC"/>
    <w:rsid w:val="00286F3B"/>
    <w:rsid w:val="00292933"/>
    <w:rsid w:val="00294359"/>
    <w:rsid w:val="00296B98"/>
    <w:rsid w:val="002A0C34"/>
    <w:rsid w:val="002A3089"/>
    <w:rsid w:val="002A47A4"/>
    <w:rsid w:val="002A4F9A"/>
    <w:rsid w:val="002A7FD2"/>
    <w:rsid w:val="002B0BAC"/>
    <w:rsid w:val="002B1166"/>
    <w:rsid w:val="002B4696"/>
    <w:rsid w:val="002B47E8"/>
    <w:rsid w:val="002C17EC"/>
    <w:rsid w:val="002C7D4B"/>
    <w:rsid w:val="002E1487"/>
    <w:rsid w:val="002E2CF4"/>
    <w:rsid w:val="002E596A"/>
    <w:rsid w:val="00302AAD"/>
    <w:rsid w:val="00303ECC"/>
    <w:rsid w:val="00304764"/>
    <w:rsid w:val="00306A62"/>
    <w:rsid w:val="00306E1B"/>
    <w:rsid w:val="00311555"/>
    <w:rsid w:val="0031519D"/>
    <w:rsid w:val="0031587B"/>
    <w:rsid w:val="00323056"/>
    <w:rsid w:val="00324851"/>
    <w:rsid w:val="00337E10"/>
    <w:rsid w:val="00340BFD"/>
    <w:rsid w:val="003448D0"/>
    <w:rsid w:val="0034672D"/>
    <w:rsid w:val="0035292C"/>
    <w:rsid w:val="00352939"/>
    <w:rsid w:val="00354667"/>
    <w:rsid w:val="003632E3"/>
    <w:rsid w:val="00363B81"/>
    <w:rsid w:val="003773D1"/>
    <w:rsid w:val="00382FE1"/>
    <w:rsid w:val="00383F3F"/>
    <w:rsid w:val="003841E3"/>
    <w:rsid w:val="003863E3"/>
    <w:rsid w:val="003909ED"/>
    <w:rsid w:val="0039313C"/>
    <w:rsid w:val="003A0781"/>
    <w:rsid w:val="003D125C"/>
    <w:rsid w:val="003E6ADD"/>
    <w:rsid w:val="003E6B08"/>
    <w:rsid w:val="003F5B71"/>
    <w:rsid w:val="00402CBC"/>
    <w:rsid w:val="00405783"/>
    <w:rsid w:val="00411BAA"/>
    <w:rsid w:val="00416371"/>
    <w:rsid w:val="0041650C"/>
    <w:rsid w:val="0042539B"/>
    <w:rsid w:val="00436B08"/>
    <w:rsid w:val="00441EE9"/>
    <w:rsid w:val="004427C0"/>
    <w:rsid w:val="00461D0C"/>
    <w:rsid w:val="0046563B"/>
    <w:rsid w:val="0047109E"/>
    <w:rsid w:val="00473F6D"/>
    <w:rsid w:val="004776D2"/>
    <w:rsid w:val="00483172"/>
    <w:rsid w:val="00491180"/>
    <w:rsid w:val="00496035"/>
    <w:rsid w:val="00496376"/>
    <w:rsid w:val="004A2E05"/>
    <w:rsid w:val="004A6D4C"/>
    <w:rsid w:val="004B113C"/>
    <w:rsid w:val="004B3B21"/>
    <w:rsid w:val="004C2CB9"/>
    <w:rsid w:val="004D09EE"/>
    <w:rsid w:val="004D3B99"/>
    <w:rsid w:val="004D4F13"/>
    <w:rsid w:val="004F2464"/>
    <w:rsid w:val="004F578D"/>
    <w:rsid w:val="00506169"/>
    <w:rsid w:val="0051306E"/>
    <w:rsid w:val="00516184"/>
    <w:rsid w:val="005217AC"/>
    <w:rsid w:val="00523AAB"/>
    <w:rsid w:val="00524C45"/>
    <w:rsid w:val="00530193"/>
    <w:rsid w:val="00532BC9"/>
    <w:rsid w:val="00535BAE"/>
    <w:rsid w:val="00551CF1"/>
    <w:rsid w:val="005538AD"/>
    <w:rsid w:val="0055564C"/>
    <w:rsid w:val="005605B3"/>
    <w:rsid w:val="00564ADA"/>
    <w:rsid w:val="00564BC9"/>
    <w:rsid w:val="0057171E"/>
    <w:rsid w:val="00571CAF"/>
    <w:rsid w:val="00572C5B"/>
    <w:rsid w:val="00577D00"/>
    <w:rsid w:val="00585CDB"/>
    <w:rsid w:val="00593D02"/>
    <w:rsid w:val="00594A53"/>
    <w:rsid w:val="005A1520"/>
    <w:rsid w:val="005C01E8"/>
    <w:rsid w:val="005C27B5"/>
    <w:rsid w:val="005D53EF"/>
    <w:rsid w:val="005E3A3B"/>
    <w:rsid w:val="005E42EB"/>
    <w:rsid w:val="005F2D2C"/>
    <w:rsid w:val="005F6143"/>
    <w:rsid w:val="0060064E"/>
    <w:rsid w:val="00601B88"/>
    <w:rsid w:val="00604C52"/>
    <w:rsid w:val="00605882"/>
    <w:rsid w:val="00605C7C"/>
    <w:rsid w:val="0061525D"/>
    <w:rsid w:val="006221CB"/>
    <w:rsid w:val="0062308E"/>
    <w:rsid w:val="00626413"/>
    <w:rsid w:val="006271DC"/>
    <w:rsid w:val="00636A90"/>
    <w:rsid w:val="00646732"/>
    <w:rsid w:val="006559A4"/>
    <w:rsid w:val="00656288"/>
    <w:rsid w:val="00657DE3"/>
    <w:rsid w:val="0066286C"/>
    <w:rsid w:val="00667E98"/>
    <w:rsid w:val="006813FA"/>
    <w:rsid w:val="00681917"/>
    <w:rsid w:val="00686F0F"/>
    <w:rsid w:val="00693CAA"/>
    <w:rsid w:val="006940E5"/>
    <w:rsid w:val="00694B8E"/>
    <w:rsid w:val="006B3AEF"/>
    <w:rsid w:val="006B3BAE"/>
    <w:rsid w:val="006B449F"/>
    <w:rsid w:val="006B4B90"/>
    <w:rsid w:val="006C3D3A"/>
    <w:rsid w:val="006C64BA"/>
    <w:rsid w:val="006E551C"/>
    <w:rsid w:val="006F1AF0"/>
    <w:rsid w:val="006F415B"/>
    <w:rsid w:val="007078D3"/>
    <w:rsid w:val="007118AF"/>
    <w:rsid w:val="00731C5E"/>
    <w:rsid w:val="0073372B"/>
    <w:rsid w:val="00770CFC"/>
    <w:rsid w:val="007717E5"/>
    <w:rsid w:val="00773EDB"/>
    <w:rsid w:val="00787414"/>
    <w:rsid w:val="007A128B"/>
    <w:rsid w:val="007A6387"/>
    <w:rsid w:val="007B79DA"/>
    <w:rsid w:val="007C3B8D"/>
    <w:rsid w:val="007D16F2"/>
    <w:rsid w:val="007D73C5"/>
    <w:rsid w:val="007D787F"/>
    <w:rsid w:val="007E6646"/>
    <w:rsid w:val="007E746A"/>
    <w:rsid w:val="007F21A1"/>
    <w:rsid w:val="007F748C"/>
    <w:rsid w:val="00805902"/>
    <w:rsid w:val="00807918"/>
    <w:rsid w:val="0082281C"/>
    <w:rsid w:val="008368BB"/>
    <w:rsid w:val="00850B1E"/>
    <w:rsid w:val="00860DF7"/>
    <w:rsid w:val="008617E5"/>
    <w:rsid w:val="00865FDE"/>
    <w:rsid w:val="00876A38"/>
    <w:rsid w:val="008858CE"/>
    <w:rsid w:val="00894CA1"/>
    <w:rsid w:val="008A0D1C"/>
    <w:rsid w:val="008A68E5"/>
    <w:rsid w:val="008B34CA"/>
    <w:rsid w:val="008C3A35"/>
    <w:rsid w:val="008D1CCC"/>
    <w:rsid w:val="008D4055"/>
    <w:rsid w:val="008D405A"/>
    <w:rsid w:val="008D5733"/>
    <w:rsid w:val="008E0475"/>
    <w:rsid w:val="008F50FB"/>
    <w:rsid w:val="009149DA"/>
    <w:rsid w:val="009208C7"/>
    <w:rsid w:val="00924EC8"/>
    <w:rsid w:val="009261BE"/>
    <w:rsid w:val="00927AB2"/>
    <w:rsid w:val="009332CA"/>
    <w:rsid w:val="009348C1"/>
    <w:rsid w:val="00943BBF"/>
    <w:rsid w:val="009512F8"/>
    <w:rsid w:val="0095143F"/>
    <w:rsid w:val="00983270"/>
    <w:rsid w:val="00991FE4"/>
    <w:rsid w:val="009A5422"/>
    <w:rsid w:val="009A56DB"/>
    <w:rsid w:val="009A5A8C"/>
    <w:rsid w:val="009D038E"/>
    <w:rsid w:val="009D27E2"/>
    <w:rsid w:val="009D6F9E"/>
    <w:rsid w:val="009D70F8"/>
    <w:rsid w:val="009E3E5B"/>
    <w:rsid w:val="009E69A9"/>
    <w:rsid w:val="009F6F42"/>
    <w:rsid w:val="00A0523F"/>
    <w:rsid w:val="00A0643E"/>
    <w:rsid w:val="00A1029D"/>
    <w:rsid w:val="00A11251"/>
    <w:rsid w:val="00A3482C"/>
    <w:rsid w:val="00A354B3"/>
    <w:rsid w:val="00A467D0"/>
    <w:rsid w:val="00A4750D"/>
    <w:rsid w:val="00A65E98"/>
    <w:rsid w:val="00A67EFC"/>
    <w:rsid w:val="00A707BE"/>
    <w:rsid w:val="00A757CF"/>
    <w:rsid w:val="00A76146"/>
    <w:rsid w:val="00A8647A"/>
    <w:rsid w:val="00A929A8"/>
    <w:rsid w:val="00A9366E"/>
    <w:rsid w:val="00A9536E"/>
    <w:rsid w:val="00AA4DC9"/>
    <w:rsid w:val="00AA62EE"/>
    <w:rsid w:val="00AA66A0"/>
    <w:rsid w:val="00AA7C7E"/>
    <w:rsid w:val="00AB02DD"/>
    <w:rsid w:val="00AB2752"/>
    <w:rsid w:val="00AB6DE8"/>
    <w:rsid w:val="00AB7ACA"/>
    <w:rsid w:val="00AD20E0"/>
    <w:rsid w:val="00AD211D"/>
    <w:rsid w:val="00AD59DD"/>
    <w:rsid w:val="00AD6264"/>
    <w:rsid w:val="00AD6E5F"/>
    <w:rsid w:val="00AD7764"/>
    <w:rsid w:val="00AD7FCF"/>
    <w:rsid w:val="00AE1ED1"/>
    <w:rsid w:val="00AE2512"/>
    <w:rsid w:val="00AE7B5E"/>
    <w:rsid w:val="00AF455A"/>
    <w:rsid w:val="00B05B9A"/>
    <w:rsid w:val="00B209C6"/>
    <w:rsid w:val="00B4453A"/>
    <w:rsid w:val="00B47255"/>
    <w:rsid w:val="00B50F0E"/>
    <w:rsid w:val="00B56D0D"/>
    <w:rsid w:val="00B60E77"/>
    <w:rsid w:val="00B738B5"/>
    <w:rsid w:val="00B75136"/>
    <w:rsid w:val="00B77E09"/>
    <w:rsid w:val="00B97A41"/>
    <w:rsid w:val="00BA5B52"/>
    <w:rsid w:val="00BB1A8A"/>
    <w:rsid w:val="00BB21EC"/>
    <w:rsid w:val="00BC151C"/>
    <w:rsid w:val="00BC4622"/>
    <w:rsid w:val="00BD107D"/>
    <w:rsid w:val="00BD5A82"/>
    <w:rsid w:val="00BD6527"/>
    <w:rsid w:val="00BD73BC"/>
    <w:rsid w:val="00BE2A6F"/>
    <w:rsid w:val="00BF2961"/>
    <w:rsid w:val="00BF3EA5"/>
    <w:rsid w:val="00BF7C6B"/>
    <w:rsid w:val="00BF7EDF"/>
    <w:rsid w:val="00C0270D"/>
    <w:rsid w:val="00C04771"/>
    <w:rsid w:val="00C15B39"/>
    <w:rsid w:val="00C228FE"/>
    <w:rsid w:val="00C26563"/>
    <w:rsid w:val="00C2703A"/>
    <w:rsid w:val="00C34378"/>
    <w:rsid w:val="00C3519B"/>
    <w:rsid w:val="00C57924"/>
    <w:rsid w:val="00C6103A"/>
    <w:rsid w:val="00C627F8"/>
    <w:rsid w:val="00C63F23"/>
    <w:rsid w:val="00C65873"/>
    <w:rsid w:val="00CA3B31"/>
    <w:rsid w:val="00CB0C06"/>
    <w:rsid w:val="00CB523A"/>
    <w:rsid w:val="00CB5278"/>
    <w:rsid w:val="00CB68D8"/>
    <w:rsid w:val="00CD04A0"/>
    <w:rsid w:val="00CE64FA"/>
    <w:rsid w:val="00CE7A8E"/>
    <w:rsid w:val="00CF0BB8"/>
    <w:rsid w:val="00CF7210"/>
    <w:rsid w:val="00D04D4E"/>
    <w:rsid w:val="00D103B9"/>
    <w:rsid w:val="00D10A48"/>
    <w:rsid w:val="00D21A01"/>
    <w:rsid w:val="00D26417"/>
    <w:rsid w:val="00D37627"/>
    <w:rsid w:val="00D40DA8"/>
    <w:rsid w:val="00D531F2"/>
    <w:rsid w:val="00D63E8D"/>
    <w:rsid w:val="00D657AD"/>
    <w:rsid w:val="00D662B8"/>
    <w:rsid w:val="00D673C3"/>
    <w:rsid w:val="00D72585"/>
    <w:rsid w:val="00D8122D"/>
    <w:rsid w:val="00D87385"/>
    <w:rsid w:val="00D87C1C"/>
    <w:rsid w:val="00D94245"/>
    <w:rsid w:val="00D94332"/>
    <w:rsid w:val="00DA1B5D"/>
    <w:rsid w:val="00DA4AD6"/>
    <w:rsid w:val="00DA69C4"/>
    <w:rsid w:val="00DA7343"/>
    <w:rsid w:val="00DD073F"/>
    <w:rsid w:val="00DD5BEB"/>
    <w:rsid w:val="00DD6A32"/>
    <w:rsid w:val="00DE33AE"/>
    <w:rsid w:val="00DF1972"/>
    <w:rsid w:val="00E02991"/>
    <w:rsid w:val="00E0732B"/>
    <w:rsid w:val="00E120FF"/>
    <w:rsid w:val="00E13EB5"/>
    <w:rsid w:val="00E14630"/>
    <w:rsid w:val="00E15B51"/>
    <w:rsid w:val="00E2547E"/>
    <w:rsid w:val="00E25CF7"/>
    <w:rsid w:val="00E37A49"/>
    <w:rsid w:val="00E41B91"/>
    <w:rsid w:val="00E44927"/>
    <w:rsid w:val="00E47520"/>
    <w:rsid w:val="00E500D9"/>
    <w:rsid w:val="00E575AF"/>
    <w:rsid w:val="00E611C4"/>
    <w:rsid w:val="00E64E36"/>
    <w:rsid w:val="00E718A4"/>
    <w:rsid w:val="00E75A19"/>
    <w:rsid w:val="00E75F4B"/>
    <w:rsid w:val="00E760DD"/>
    <w:rsid w:val="00E81807"/>
    <w:rsid w:val="00E940F0"/>
    <w:rsid w:val="00E94D92"/>
    <w:rsid w:val="00EA0A79"/>
    <w:rsid w:val="00EA1BD9"/>
    <w:rsid w:val="00EA2C51"/>
    <w:rsid w:val="00EB0299"/>
    <w:rsid w:val="00EB5CFF"/>
    <w:rsid w:val="00EC2B1C"/>
    <w:rsid w:val="00EE2E73"/>
    <w:rsid w:val="00EF1BE2"/>
    <w:rsid w:val="00EF2838"/>
    <w:rsid w:val="00EF2C61"/>
    <w:rsid w:val="00EF51BB"/>
    <w:rsid w:val="00EF57BE"/>
    <w:rsid w:val="00EF7536"/>
    <w:rsid w:val="00F034F6"/>
    <w:rsid w:val="00F12CEB"/>
    <w:rsid w:val="00F22EA2"/>
    <w:rsid w:val="00F32B7B"/>
    <w:rsid w:val="00F47DDF"/>
    <w:rsid w:val="00F51367"/>
    <w:rsid w:val="00F52390"/>
    <w:rsid w:val="00F532B6"/>
    <w:rsid w:val="00F55D51"/>
    <w:rsid w:val="00F61A91"/>
    <w:rsid w:val="00F70210"/>
    <w:rsid w:val="00F750B4"/>
    <w:rsid w:val="00F75170"/>
    <w:rsid w:val="00F768D0"/>
    <w:rsid w:val="00FA2226"/>
    <w:rsid w:val="00FA5AA0"/>
    <w:rsid w:val="00FA741E"/>
    <w:rsid w:val="00FB721B"/>
    <w:rsid w:val="00FC6AAB"/>
    <w:rsid w:val="00FC77EC"/>
    <w:rsid w:val="00FD1223"/>
    <w:rsid w:val="00FD5582"/>
    <w:rsid w:val="00FE2CEA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5FCAC"/>
  <w15:docId w15:val="{613FF413-162C-421A-A356-333C51F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053D03"/>
    <w:rPr>
      <w:color w:val="0000FF"/>
      <w:u w:val="single"/>
    </w:rPr>
  </w:style>
  <w:style w:type="paragraph" w:styleId="a4">
    <w:name w:val="No Spacing"/>
    <w:uiPriority w:val="99"/>
    <w:qFormat/>
    <w:rsid w:val="00F75170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F1972"/>
    <w:pPr>
      <w:ind w:left="720"/>
    </w:pPr>
  </w:style>
  <w:style w:type="paragraph" w:styleId="a6">
    <w:name w:val="header"/>
    <w:basedOn w:val="a"/>
    <w:link w:val="a7"/>
    <w:uiPriority w:val="99"/>
    <w:rsid w:val="006C3D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B209C6"/>
    <w:rPr>
      <w:rFonts w:eastAsia="Times New Roman"/>
      <w:lang w:eastAsia="en-US"/>
    </w:rPr>
  </w:style>
  <w:style w:type="character" w:styleId="a8">
    <w:name w:val="page number"/>
    <w:basedOn w:val="a0"/>
    <w:uiPriority w:val="99"/>
    <w:rsid w:val="006C3D3A"/>
  </w:style>
  <w:style w:type="paragraph" w:customStyle="1" w:styleId="ConsPlusNonformat">
    <w:name w:val="ConsPlusNonformat"/>
    <w:uiPriority w:val="99"/>
    <w:rsid w:val="00AF4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1A7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A750E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086EB797043A7891D3A26D2683BAF3E0379B4979FDE34AE8787DFB373CC219A3D8DC55EFE10BFD99CE8DD21794F135C55F8B87956B8BF4DB743W9X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E086EB797043A7891D3A26D2683BAF3E0379B4989FD93FA48787DFB373CC219A3D8DC55EFE10BFD99CEBD321794F135C55F8B87956B8BF4DB743W9X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4D94202DD7660793F37139B910390D76DD108EC238C13777E08CC2820E47759ADE8F455CB4A206018C8AFEFF8B09A0239B90E1FEA5D885i0m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6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167</cp:revision>
  <dcterms:created xsi:type="dcterms:W3CDTF">2020-12-08T00:26:00Z</dcterms:created>
  <dcterms:modified xsi:type="dcterms:W3CDTF">2023-04-12T01:23:00Z</dcterms:modified>
</cp:coreProperties>
</file>